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8A" w:rsidRDefault="003A0F8A" w:rsidP="003A0F8A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3A0F8A" w:rsidRDefault="003A0F8A" w:rsidP="003A0F8A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3A0F8A" w:rsidRPr="00E932B3" w:rsidRDefault="003A0F8A" w:rsidP="003A0F8A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</w:p>
    <w:p w:rsidR="003A0F8A" w:rsidRDefault="003A0F8A" w:rsidP="00214005">
      <w:pPr>
        <w:pStyle w:val="a7"/>
        <w:jc w:val="both"/>
        <w:rPr>
          <w:rFonts w:ascii="Book Antiqua" w:hAnsi="Book Antiqua"/>
          <w:b/>
          <w:sz w:val="20"/>
          <w:szCs w:val="20"/>
        </w:rPr>
      </w:pPr>
    </w:p>
    <w:p w:rsidR="00214005" w:rsidRPr="009602B7" w:rsidRDefault="00214005" w:rsidP="00214005">
      <w:pPr>
        <w:pStyle w:val="a7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Рассмотрено и одобрено                                                                                                          УТВЕРЖДАЮ:</w:t>
      </w:r>
    </w:p>
    <w:p w:rsidR="00214005" w:rsidRPr="009602B7" w:rsidRDefault="00214005" w:rsidP="00214005">
      <w:pPr>
        <w:pStyle w:val="a7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 xml:space="preserve">на общем собрании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      </w:t>
      </w:r>
      <w:r w:rsidRPr="009602B7">
        <w:rPr>
          <w:rFonts w:ascii="Book Antiqua" w:hAnsi="Book Antiqua"/>
          <w:b/>
          <w:sz w:val="20"/>
          <w:szCs w:val="20"/>
        </w:rPr>
        <w:t>Директор МБОУ Апачинской СОШ № 7</w:t>
      </w:r>
    </w:p>
    <w:p w:rsidR="00214005" w:rsidRPr="009602B7" w:rsidRDefault="00214005" w:rsidP="00214005">
      <w:pPr>
        <w:pStyle w:val="a7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трудового коллектива                                                                                                    __________/</w:t>
      </w:r>
      <w:proofErr w:type="spellStart"/>
      <w:r w:rsidRPr="009602B7">
        <w:rPr>
          <w:rFonts w:ascii="Book Antiqua" w:hAnsi="Book Antiqua"/>
          <w:b/>
          <w:sz w:val="20"/>
          <w:szCs w:val="20"/>
        </w:rPr>
        <w:t>П.П.Пархомец</w:t>
      </w:r>
      <w:proofErr w:type="spellEnd"/>
      <w:r w:rsidRPr="009602B7">
        <w:rPr>
          <w:rFonts w:ascii="Book Antiqua" w:hAnsi="Book Antiqua"/>
          <w:b/>
          <w:sz w:val="20"/>
          <w:szCs w:val="20"/>
        </w:rPr>
        <w:t>/</w:t>
      </w:r>
    </w:p>
    <w:p w:rsidR="00214005" w:rsidRPr="009602B7" w:rsidRDefault="00214005" w:rsidP="00214005">
      <w:pPr>
        <w:pStyle w:val="a7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протокол № </w:t>
      </w:r>
      <w:r w:rsidRPr="009602B7">
        <w:rPr>
          <w:rFonts w:ascii="Book Antiqua" w:hAnsi="Book Antiqua"/>
          <w:b/>
          <w:sz w:val="20"/>
          <w:szCs w:val="20"/>
        </w:rPr>
        <w:t xml:space="preserve">  </w:t>
      </w:r>
      <w:r w:rsidR="00C00790">
        <w:rPr>
          <w:rFonts w:ascii="Book Antiqua" w:hAnsi="Book Antiqua"/>
          <w:b/>
          <w:sz w:val="20"/>
          <w:szCs w:val="20"/>
        </w:rPr>
        <w:t>5</w:t>
      </w:r>
      <w:r w:rsidRPr="009602B7">
        <w:rPr>
          <w:rFonts w:ascii="Book Antiqua" w:hAnsi="Book Antiqua"/>
          <w:b/>
          <w:sz w:val="20"/>
          <w:szCs w:val="20"/>
        </w:rPr>
        <w:t xml:space="preserve">  </w:t>
      </w:r>
    </w:p>
    <w:p w:rsidR="00214005" w:rsidRPr="009602B7" w:rsidRDefault="0012326F" w:rsidP="00214005">
      <w:pPr>
        <w:pStyle w:val="a7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от «26</w:t>
      </w:r>
      <w:r w:rsidR="00214005">
        <w:rPr>
          <w:rFonts w:ascii="Book Antiqua" w:hAnsi="Book Antiqua"/>
          <w:b/>
          <w:sz w:val="20"/>
          <w:szCs w:val="20"/>
        </w:rPr>
        <w:t xml:space="preserve"> » декабря  2019</w:t>
      </w:r>
      <w:r w:rsidR="00214005" w:rsidRPr="009602B7">
        <w:rPr>
          <w:rFonts w:ascii="Book Antiqua" w:hAnsi="Book Antiqua"/>
          <w:b/>
          <w:sz w:val="20"/>
          <w:szCs w:val="20"/>
        </w:rPr>
        <w:t xml:space="preserve">  г.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Приказ </w:t>
      </w:r>
      <w:r w:rsidR="00214005">
        <w:rPr>
          <w:rFonts w:ascii="Book Antiqua" w:hAnsi="Book Antiqua"/>
          <w:b/>
          <w:sz w:val="20"/>
          <w:szCs w:val="20"/>
        </w:rPr>
        <w:t xml:space="preserve"> </w:t>
      </w:r>
      <w:r w:rsidRPr="0012326F">
        <w:rPr>
          <w:rFonts w:ascii="Book Antiqua" w:hAnsi="Book Antiqua"/>
          <w:b/>
          <w:sz w:val="20"/>
          <w:szCs w:val="20"/>
        </w:rPr>
        <w:t xml:space="preserve">52 </w:t>
      </w:r>
      <w:r>
        <w:rPr>
          <w:rFonts w:ascii="Book Antiqua" w:hAnsi="Book Antiqua"/>
          <w:b/>
          <w:sz w:val="20"/>
          <w:szCs w:val="20"/>
        </w:rPr>
        <w:t>- ОД     «26</w:t>
      </w:r>
      <w:r w:rsidR="00214005">
        <w:rPr>
          <w:rFonts w:ascii="Book Antiqua" w:hAnsi="Book Antiqua"/>
          <w:b/>
          <w:sz w:val="20"/>
          <w:szCs w:val="20"/>
        </w:rPr>
        <w:t xml:space="preserve"> » декабря  2019</w:t>
      </w:r>
      <w:r w:rsidR="00214005" w:rsidRPr="009602B7">
        <w:rPr>
          <w:rFonts w:ascii="Book Antiqua" w:hAnsi="Book Antiqua"/>
          <w:b/>
          <w:sz w:val="20"/>
          <w:szCs w:val="20"/>
        </w:rPr>
        <w:t xml:space="preserve">  г.</w:t>
      </w:r>
    </w:p>
    <w:p w:rsidR="00891A86" w:rsidRPr="001E0C37" w:rsidRDefault="00891A86" w:rsidP="001E0C37">
      <w:pPr>
        <w:rPr>
          <w:rFonts w:ascii="Book Antiqua" w:hAnsi="Book Antiqua"/>
          <w:sz w:val="24"/>
          <w:szCs w:val="24"/>
        </w:rPr>
      </w:pPr>
    </w:p>
    <w:p w:rsidR="001E0C37" w:rsidRDefault="00D7295C" w:rsidP="001E0C37">
      <w:pPr>
        <w:spacing w:after="0" w:line="240" w:lineRule="auto"/>
      </w:pPr>
      <w:hyperlink r:id="rId5" w:history="1"/>
      <w:r w:rsidR="00C00790">
        <w:t xml:space="preserve"> </w:t>
      </w:r>
    </w:p>
    <w:p w:rsidR="001E0C37" w:rsidRPr="00B92613" w:rsidRDefault="001E0C37" w:rsidP="00B926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92613">
        <w:rPr>
          <w:rFonts w:ascii="Book Antiqua" w:hAnsi="Book Antiqua"/>
          <w:b/>
          <w:sz w:val="24"/>
          <w:szCs w:val="24"/>
        </w:rPr>
        <w:t>ПОЛОЖЕНИЕ</w:t>
      </w:r>
    </w:p>
    <w:p w:rsidR="001E0C37" w:rsidRPr="00B92613" w:rsidRDefault="001E0C37" w:rsidP="00B926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92613">
        <w:rPr>
          <w:rFonts w:ascii="Book Antiqua" w:hAnsi="Book Antiqua"/>
          <w:b/>
          <w:sz w:val="24"/>
          <w:szCs w:val="24"/>
        </w:rPr>
        <w:t>об осуществлении индивидуального учета результатов освоения</w:t>
      </w:r>
    </w:p>
    <w:p w:rsidR="001E0C37" w:rsidRPr="00B92613" w:rsidRDefault="001E0C37" w:rsidP="00B926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B92613">
        <w:rPr>
          <w:rFonts w:ascii="Book Antiqua" w:hAnsi="Book Antiqua"/>
          <w:b/>
          <w:sz w:val="24"/>
          <w:szCs w:val="24"/>
        </w:rPr>
        <w:t>обучающимися</w:t>
      </w:r>
      <w:proofErr w:type="gramEnd"/>
      <w:r w:rsidRPr="00B92613">
        <w:rPr>
          <w:rFonts w:ascii="Book Antiqua" w:hAnsi="Book Antiqua"/>
          <w:b/>
          <w:sz w:val="24"/>
          <w:szCs w:val="24"/>
        </w:rPr>
        <w:t xml:space="preserve"> образовательных программ и поощрений обучающихся, а</w:t>
      </w:r>
    </w:p>
    <w:p w:rsidR="00B92613" w:rsidRPr="00B92613" w:rsidRDefault="001E0C37" w:rsidP="00B926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92613">
        <w:rPr>
          <w:rFonts w:ascii="Book Antiqua" w:hAnsi="Book Antiqua"/>
          <w:b/>
          <w:sz w:val="24"/>
          <w:szCs w:val="24"/>
        </w:rPr>
        <w:t>также хранения в архивах информации об этих результатах и поощрениях</w:t>
      </w:r>
    </w:p>
    <w:p w:rsidR="00B92613" w:rsidRDefault="001E0C37" w:rsidP="00B926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92613">
        <w:rPr>
          <w:rFonts w:ascii="Book Antiqua" w:hAnsi="Book Antiqua"/>
          <w:b/>
          <w:sz w:val="24"/>
          <w:szCs w:val="24"/>
        </w:rPr>
        <w:t>на бумажных и (или) электронных носителях</w:t>
      </w:r>
    </w:p>
    <w:p w:rsidR="00FB374C" w:rsidRPr="00B92613" w:rsidRDefault="00FB374C" w:rsidP="00B926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00277" w:rsidRPr="00100277" w:rsidRDefault="001E0C37" w:rsidP="001E0C3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00277">
        <w:rPr>
          <w:rFonts w:ascii="Book Antiqua" w:hAnsi="Book Antiqua"/>
          <w:b/>
          <w:sz w:val="24"/>
          <w:szCs w:val="24"/>
        </w:rPr>
        <w:t xml:space="preserve">1. Общие положения </w:t>
      </w:r>
    </w:p>
    <w:p w:rsidR="002B640A" w:rsidRDefault="002B640A" w:rsidP="00100277">
      <w:pPr>
        <w:pStyle w:val="a4"/>
        <w:numPr>
          <w:ilvl w:val="0"/>
          <w:numId w:val="12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Настоящее П</w:t>
      </w:r>
      <w:r w:rsidR="001E0C37" w:rsidRPr="00100277">
        <w:rPr>
          <w:rFonts w:ascii="Book Antiqua" w:hAnsi="Book Antiqua"/>
          <w:sz w:val="24"/>
          <w:szCs w:val="24"/>
        </w:rPr>
        <w:t>оложение разработано в соответствии с</w:t>
      </w:r>
      <w:r>
        <w:rPr>
          <w:rFonts w:ascii="Book Antiqua" w:hAnsi="Book Antiqua"/>
          <w:sz w:val="24"/>
          <w:szCs w:val="24"/>
        </w:rPr>
        <w:t>о</w:t>
      </w:r>
      <w:r w:rsidR="001E0C37" w:rsidRPr="00100277">
        <w:rPr>
          <w:rFonts w:ascii="Book Antiqua" w:hAnsi="Book Antiqua"/>
          <w:sz w:val="24"/>
          <w:szCs w:val="24"/>
        </w:rPr>
        <w:t xml:space="preserve"> </w:t>
      </w:r>
      <w:r w:rsidR="00322043">
        <w:rPr>
          <w:rFonts w:ascii="Book Antiqua" w:hAnsi="Book Antiqua"/>
          <w:sz w:val="24"/>
          <w:szCs w:val="24"/>
        </w:rPr>
        <w:t xml:space="preserve">статьёй 28 часть 3 пункт </w:t>
      </w:r>
      <w:r>
        <w:rPr>
          <w:rFonts w:ascii="Book Antiqua" w:hAnsi="Book Antiqua"/>
          <w:sz w:val="24"/>
          <w:szCs w:val="24"/>
        </w:rPr>
        <w:t>11 Федерального закона</w:t>
      </w:r>
      <w:r w:rsidR="001E0C37" w:rsidRPr="00100277">
        <w:rPr>
          <w:rFonts w:ascii="Book Antiqua" w:hAnsi="Book Antiqua"/>
          <w:sz w:val="24"/>
          <w:szCs w:val="24"/>
        </w:rPr>
        <w:t xml:space="preserve"> от 29.12.2012 № 273-ФЗ «Об образовании в Российской Федерации»</w:t>
      </w:r>
      <w:r>
        <w:rPr>
          <w:rFonts w:ascii="Book Antiqua" w:hAnsi="Book Antiqua"/>
          <w:sz w:val="24"/>
          <w:szCs w:val="24"/>
        </w:rPr>
        <w:t>.</w:t>
      </w:r>
    </w:p>
    <w:p w:rsidR="002B640A" w:rsidRPr="002B640A" w:rsidRDefault="002B640A" w:rsidP="00100277">
      <w:pPr>
        <w:pStyle w:val="a4"/>
        <w:numPr>
          <w:ilvl w:val="0"/>
          <w:numId w:val="12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 xml:space="preserve">Положение является локальным нормативным актом, регулирующим организацию учета освоения обучающимися образовательных программ в образовательном учреждении. </w:t>
      </w:r>
    </w:p>
    <w:p w:rsidR="002B640A" w:rsidRPr="002B640A" w:rsidRDefault="002B640A" w:rsidP="00100277">
      <w:pPr>
        <w:pStyle w:val="a4"/>
        <w:numPr>
          <w:ilvl w:val="0"/>
          <w:numId w:val="12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 xml:space="preserve">Положение регламентирует деятельность учителей и администрации школы по учету ответов и </w:t>
      </w:r>
      <w:proofErr w:type="gramStart"/>
      <w:r w:rsidRPr="002B640A">
        <w:rPr>
          <w:rFonts w:ascii="Book Antiqua" w:hAnsi="Book Antiqua"/>
          <w:sz w:val="24"/>
          <w:szCs w:val="24"/>
        </w:rPr>
        <w:t>работ</w:t>
      </w:r>
      <w:proofErr w:type="gramEnd"/>
      <w:r w:rsidRPr="002B640A">
        <w:rPr>
          <w:rFonts w:ascii="Book Antiqua" w:hAnsi="Book Antiqua"/>
          <w:sz w:val="24"/>
          <w:szCs w:val="24"/>
        </w:rPr>
        <w:t xml:space="preserve"> обучающихся по предметам учебного плана. </w:t>
      </w:r>
    </w:p>
    <w:p w:rsidR="002B640A" w:rsidRPr="002B640A" w:rsidRDefault="002B640A" w:rsidP="00100277">
      <w:pPr>
        <w:pStyle w:val="a4"/>
        <w:numPr>
          <w:ilvl w:val="0"/>
          <w:numId w:val="12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Система уч</w:t>
      </w:r>
      <w:r w:rsidRPr="002B640A">
        <w:rPr>
          <w:sz w:val="24"/>
          <w:szCs w:val="24"/>
        </w:rPr>
        <w:t>ѐ</w:t>
      </w:r>
      <w:r w:rsidRPr="002B640A">
        <w:rPr>
          <w:rFonts w:ascii="Book Antiqua" w:hAnsi="Book Antiqua"/>
          <w:sz w:val="24"/>
          <w:szCs w:val="24"/>
        </w:rPr>
        <w:t>та динамики индивидуальных достижений обучающихся, являясь частью внутришкольного контроля, представляет собой один из инструментов реализации требований ФГОС к результатам освоения основной образовательной программы и направлена на обеспечение качества образования, что предполагает вовлеч</w:t>
      </w:r>
      <w:r w:rsidRPr="002B640A">
        <w:rPr>
          <w:sz w:val="24"/>
          <w:szCs w:val="24"/>
        </w:rPr>
        <w:t>ѐ</w:t>
      </w:r>
      <w:r w:rsidRPr="002B640A">
        <w:rPr>
          <w:rFonts w:ascii="Book Antiqua" w:hAnsi="Book Antiqua"/>
          <w:sz w:val="24"/>
          <w:szCs w:val="24"/>
        </w:rPr>
        <w:t xml:space="preserve">нность в </w:t>
      </w:r>
      <w:proofErr w:type="gramStart"/>
      <w:r w:rsidRPr="002B640A">
        <w:rPr>
          <w:rFonts w:ascii="Book Antiqua" w:hAnsi="Book Antiqua"/>
          <w:sz w:val="24"/>
          <w:szCs w:val="24"/>
        </w:rPr>
        <w:t>оценочную</w:t>
      </w:r>
      <w:proofErr w:type="gramEnd"/>
      <w:r w:rsidRPr="002B640A">
        <w:rPr>
          <w:rFonts w:ascii="Book Antiqua" w:hAnsi="Book Antiqua"/>
          <w:sz w:val="24"/>
          <w:szCs w:val="24"/>
        </w:rPr>
        <w:t xml:space="preserve"> деятельность как педагогов, так и обучающихся. </w:t>
      </w:r>
    </w:p>
    <w:p w:rsidR="002B640A" w:rsidRPr="002B640A" w:rsidRDefault="002B640A" w:rsidP="002B640A">
      <w:pPr>
        <w:pStyle w:val="a4"/>
        <w:numPr>
          <w:ilvl w:val="0"/>
          <w:numId w:val="12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Система уч</w:t>
      </w:r>
      <w:r w:rsidRPr="002B640A">
        <w:rPr>
          <w:sz w:val="24"/>
          <w:szCs w:val="24"/>
        </w:rPr>
        <w:t>ѐ</w:t>
      </w:r>
      <w:r w:rsidRPr="002B640A">
        <w:rPr>
          <w:rFonts w:ascii="Book Antiqua" w:hAnsi="Book Antiqua"/>
          <w:sz w:val="24"/>
          <w:szCs w:val="24"/>
        </w:rPr>
        <w:t xml:space="preserve">та индивидуальных учебных достижений обучающихся обеспечивает: реализацию индивидуального подхода в образовательном процессе; поддержку высокой учебной мотивации школьников; получение, накапливание и представление всем заинтересованным лицам, в том числе родителям обучающихся, информации об учебных </w:t>
      </w:r>
      <w:proofErr w:type="gramStart"/>
      <w:r w:rsidRPr="002B640A">
        <w:rPr>
          <w:rFonts w:ascii="Book Antiqua" w:hAnsi="Book Antiqua"/>
          <w:sz w:val="24"/>
          <w:szCs w:val="24"/>
        </w:rPr>
        <w:t>достижениях</w:t>
      </w:r>
      <w:proofErr w:type="gramEnd"/>
      <w:r w:rsidRPr="002B640A">
        <w:rPr>
          <w:rFonts w:ascii="Book Antiqua" w:hAnsi="Book Antiqua"/>
          <w:sz w:val="24"/>
          <w:szCs w:val="24"/>
        </w:rPr>
        <w:t xml:space="preserve"> обучающихся за любой промежуток времени; выявление лидеров и отстающих среди обучающихся с целью реализации индивидуального подхода в процессе обучения; объективную базу для поощрений обучающихся;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</w:t>
      </w:r>
      <w:r w:rsidRPr="002B640A">
        <w:rPr>
          <w:sz w:val="24"/>
          <w:szCs w:val="24"/>
        </w:rPr>
        <w:t>ѐ</w:t>
      </w:r>
      <w:r w:rsidRPr="002B640A">
        <w:rPr>
          <w:rFonts w:ascii="Book Antiqua" w:hAnsi="Book Antiqua"/>
          <w:sz w:val="24"/>
          <w:szCs w:val="24"/>
        </w:rPr>
        <w:t xml:space="preserve"> результативности; объективную основу для поощрения и материального стимулирования педагогического коллектива</w:t>
      </w:r>
    </w:p>
    <w:p w:rsidR="00100277" w:rsidRPr="002B640A" w:rsidRDefault="002B640A" w:rsidP="00100277">
      <w:pPr>
        <w:pStyle w:val="a4"/>
        <w:numPr>
          <w:ilvl w:val="0"/>
          <w:numId w:val="12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Положение принимается на неопределенный срок.</w:t>
      </w:r>
    </w:p>
    <w:p w:rsidR="002B640A" w:rsidRDefault="002B640A" w:rsidP="001E0C3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1E0C37" w:rsidRPr="001E0C37">
        <w:rPr>
          <w:rFonts w:ascii="Book Antiqua" w:hAnsi="Book Antiqua"/>
          <w:sz w:val="24"/>
          <w:szCs w:val="24"/>
        </w:rPr>
        <w:t xml:space="preserve"> </w:t>
      </w:r>
    </w:p>
    <w:p w:rsidR="002B640A" w:rsidRPr="002B640A" w:rsidRDefault="001E0C37" w:rsidP="001E0C3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B640A">
        <w:rPr>
          <w:rFonts w:ascii="Book Antiqua" w:hAnsi="Book Antiqua"/>
          <w:b/>
          <w:sz w:val="24"/>
          <w:szCs w:val="24"/>
        </w:rPr>
        <w:t xml:space="preserve">2. Цели и задачи индивидуального учета результатов освоения обучающимися образовательных программ и </w:t>
      </w:r>
      <w:proofErr w:type="gramStart"/>
      <w:r w:rsidRPr="002B640A">
        <w:rPr>
          <w:rFonts w:ascii="Book Antiqua" w:hAnsi="Book Antiqua"/>
          <w:b/>
          <w:sz w:val="24"/>
          <w:szCs w:val="24"/>
        </w:rPr>
        <w:t>поощрений</w:t>
      </w:r>
      <w:proofErr w:type="gramEnd"/>
      <w:r w:rsidRPr="002B640A">
        <w:rPr>
          <w:rFonts w:ascii="Book Antiqua" w:hAnsi="Book Antiqua"/>
          <w:b/>
          <w:sz w:val="24"/>
          <w:szCs w:val="24"/>
        </w:rPr>
        <w:t xml:space="preserve"> обучающихся в Школе</w:t>
      </w:r>
      <w:r w:rsidR="002B640A">
        <w:rPr>
          <w:rFonts w:ascii="Book Antiqua" w:hAnsi="Book Antiqua"/>
          <w:sz w:val="24"/>
          <w:szCs w:val="24"/>
        </w:rPr>
        <w:t>.</w:t>
      </w:r>
      <w:r w:rsidRPr="002B640A">
        <w:rPr>
          <w:rFonts w:ascii="Book Antiqua" w:hAnsi="Book Antiqua"/>
          <w:sz w:val="24"/>
          <w:szCs w:val="24"/>
        </w:rPr>
        <w:t xml:space="preserve"> </w:t>
      </w:r>
    </w:p>
    <w:p w:rsidR="002B640A" w:rsidRPr="002B640A" w:rsidRDefault="001E0C37" w:rsidP="002B640A">
      <w:pPr>
        <w:pStyle w:val="a4"/>
        <w:numPr>
          <w:ilvl w:val="0"/>
          <w:numId w:val="13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Целью индивидуального учета результатов освоения образовательных программ обучающимися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</w:t>
      </w:r>
    </w:p>
    <w:p w:rsidR="002B640A" w:rsidRPr="002B640A" w:rsidRDefault="001E0C37" w:rsidP="002B640A">
      <w:pPr>
        <w:pStyle w:val="a4"/>
        <w:numPr>
          <w:ilvl w:val="0"/>
          <w:numId w:val="13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Задачи индивидуального учета результатов освоения образовательных программ:</w:t>
      </w:r>
    </w:p>
    <w:p w:rsidR="002B640A" w:rsidRPr="002B640A" w:rsidRDefault="001E0C37" w:rsidP="002B640A">
      <w:pPr>
        <w:pStyle w:val="a4"/>
        <w:numPr>
          <w:ilvl w:val="0"/>
          <w:numId w:val="1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proofErr w:type="gramStart"/>
      <w:r w:rsidRPr="002B640A">
        <w:rPr>
          <w:rFonts w:ascii="Book Antiqua" w:hAnsi="Book Antiqua"/>
          <w:sz w:val="24"/>
          <w:szCs w:val="24"/>
        </w:rPr>
        <w:t>определение уровня освоения обучающимися осваиваемых ими образовательных программ;</w:t>
      </w:r>
      <w:proofErr w:type="gramEnd"/>
    </w:p>
    <w:p w:rsidR="002B640A" w:rsidRPr="002B640A" w:rsidRDefault="001E0C37" w:rsidP="002B640A">
      <w:pPr>
        <w:pStyle w:val="a4"/>
        <w:numPr>
          <w:ilvl w:val="0"/>
          <w:numId w:val="1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lastRenderedPageBreak/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2B640A" w:rsidRPr="002B640A" w:rsidRDefault="001E0C37" w:rsidP="002B640A">
      <w:pPr>
        <w:pStyle w:val="a4"/>
        <w:numPr>
          <w:ilvl w:val="0"/>
          <w:numId w:val="1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контроль и оценка качества образовательной деятельности Учреждения;</w:t>
      </w:r>
    </w:p>
    <w:p w:rsidR="002B640A" w:rsidRPr="002B640A" w:rsidRDefault="001E0C37" w:rsidP="002B640A">
      <w:pPr>
        <w:pStyle w:val="a4"/>
        <w:numPr>
          <w:ilvl w:val="0"/>
          <w:numId w:val="1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2B640A" w:rsidRPr="002B640A" w:rsidRDefault="001E0C37" w:rsidP="002B640A">
      <w:pPr>
        <w:pStyle w:val="a4"/>
        <w:numPr>
          <w:ilvl w:val="0"/>
          <w:numId w:val="1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индивидуализация и дифференциация образовательной деятельности;</w:t>
      </w:r>
    </w:p>
    <w:p w:rsidR="002B640A" w:rsidRPr="002B640A" w:rsidRDefault="001E0C37" w:rsidP="002B640A">
      <w:pPr>
        <w:pStyle w:val="a4"/>
        <w:numPr>
          <w:ilvl w:val="0"/>
          <w:numId w:val="1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 xml:space="preserve">объединение воспитательного потенциала семьи и Школы в интересах развития обучающихся; </w:t>
      </w:r>
    </w:p>
    <w:p w:rsidR="002B640A" w:rsidRPr="002B640A" w:rsidRDefault="001E0C37" w:rsidP="002B640A">
      <w:pPr>
        <w:pStyle w:val="a4"/>
        <w:numPr>
          <w:ilvl w:val="0"/>
          <w:numId w:val="13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 xml:space="preserve">Достижение основной </w:t>
      </w:r>
      <w:proofErr w:type="gramStart"/>
      <w:r w:rsidRPr="002B640A">
        <w:rPr>
          <w:rFonts w:ascii="Book Antiqua" w:hAnsi="Book Antiqua"/>
          <w:sz w:val="24"/>
          <w:szCs w:val="24"/>
        </w:rPr>
        <w:t>цели индивидуального учета результатов освоения образовательных программ</w:t>
      </w:r>
      <w:proofErr w:type="gramEnd"/>
      <w:r w:rsidRPr="002B640A">
        <w:rPr>
          <w:rFonts w:ascii="Book Antiqua" w:hAnsi="Book Antiqua"/>
          <w:sz w:val="24"/>
          <w:szCs w:val="24"/>
        </w:rPr>
        <w:t xml:space="preserve"> обучающимися обеспечивается через реализацию следующих мероприятий: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разработку и определение форм оценивания, контрольно</w:t>
      </w:r>
      <w:r w:rsidR="002B640A">
        <w:rPr>
          <w:rFonts w:ascii="Book Antiqua" w:hAnsi="Book Antiqua"/>
          <w:sz w:val="24"/>
          <w:szCs w:val="24"/>
        </w:rPr>
        <w:t>-</w:t>
      </w:r>
      <w:r w:rsidRPr="002B640A">
        <w:rPr>
          <w:rFonts w:ascii="Book Antiqua" w:hAnsi="Book Antiqua"/>
          <w:sz w:val="24"/>
          <w:szCs w:val="24"/>
        </w:rPr>
        <w:t>измерительных материалов возрасту;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дифференциация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</w:t>
      </w:r>
      <w:r w:rsidR="00A521F5">
        <w:rPr>
          <w:rFonts w:ascii="Book Antiqua" w:hAnsi="Book Antiqua"/>
          <w:sz w:val="24"/>
          <w:szCs w:val="24"/>
        </w:rPr>
        <w:t>в</w:t>
      </w:r>
      <w:r w:rsidRPr="002B640A">
        <w:rPr>
          <w:rFonts w:ascii="Book Antiqua" w:hAnsi="Book Antiqua"/>
          <w:sz w:val="24"/>
          <w:szCs w:val="24"/>
        </w:rPr>
        <w:t>;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организацию системных исследований, мониторинга индивидуальных образовательных достижений обучающихся;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мероприятий);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повышение компетентного уровня педагогов и обучающихся;</w:t>
      </w:r>
    </w:p>
    <w:p w:rsidR="002B640A" w:rsidRPr="002B640A" w:rsidRDefault="001E0C37" w:rsidP="002B640A">
      <w:pPr>
        <w:pStyle w:val="a4"/>
        <w:numPr>
          <w:ilvl w:val="0"/>
          <w:numId w:val="1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 xml:space="preserve">ознакомление родителей (законных представителей) обучающихся с ходом образовательной деятельности и результатами их образовательной деятельности. </w:t>
      </w:r>
    </w:p>
    <w:p w:rsidR="002B640A" w:rsidRPr="002B640A" w:rsidRDefault="001E0C37" w:rsidP="002B640A">
      <w:pPr>
        <w:pStyle w:val="a4"/>
        <w:numPr>
          <w:ilvl w:val="0"/>
          <w:numId w:val="13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В основу индивидуального учета результатов освоения обучающимися образовательных программ и поощрений обучающихся положены следующие принципы:</w:t>
      </w:r>
    </w:p>
    <w:p w:rsidR="002B640A" w:rsidRPr="002B640A" w:rsidRDefault="00050E6E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</w:t>
      </w:r>
      <w:r w:rsidR="001E0C37" w:rsidRPr="002B640A">
        <w:rPr>
          <w:rFonts w:ascii="Book Antiqua" w:hAnsi="Book Antiqua"/>
          <w:sz w:val="24"/>
          <w:szCs w:val="24"/>
        </w:rPr>
        <w:t>ланомерность</w:t>
      </w:r>
    </w:p>
    <w:p w:rsidR="002B640A" w:rsidRPr="002B640A" w:rsidRDefault="001E0C37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обоснованность;</w:t>
      </w:r>
    </w:p>
    <w:p w:rsidR="002B640A" w:rsidRPr="002B640A" w:rsidRDefault="001E0C37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полнота;</w:t>
      </w:r>
    </w:p>
    <w:p w:rsidR="002B640A" w:rsidRPr="002B640A" w:rsidRDefault="001E0C37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системность;</w:t>
      </w:r>
    </w:p>
    <w:p w:rsidR="002B640A" w:rsidRPr="002B640A" w:rsidRDefault="001E0C37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открытость;</w:t>
      </w:r>
    </w:p>
    <w:p w:rsidR="002B640A" w:rsidRPr="002B640A" w:rsidRDefault="001E0C37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результативность;</w:t>
      </w:r>
    </w:p>
    <w:p w:rsidR="002B640A" w:rsidRPr="002B640A" w:rsidRDefault="001E0C37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непрерывность;</w:t>
      </w:r>
    </w:p>
    <w:p w:rsidR="002B640A" w:rsidRPr="002B640A" w:rsidRDefault="001E0C37" w:rsidP="002B640A">
      <w:pPr>
        <w:pStyle w:val="a4"/>
        <w:numPr>
          <w:ilvl w:val="0"/>
          <w:numId w:val="17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B640A">
        <w:rPr>
          <w:rFonts w:ascii="Book Antiqua" w:hAnsi="Book Antiqua"/>
          <w:sz w:val="24"/>
          <w:szCs w:val="24"/>
        </w:rPr>
        <w:t>достоверность.</w:t>
      </w:r>
    </w:p>
    <w:p w:rsidR="002B640A" w:rsidRDefault="001E0C37" w:rsidP="002B640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B640A">
        <w:rPr>
          <w:rFonts w:ascii="Book Antiqua" w:hAnsi="Book Antiqua"/>
          <w:b/>
          <w:sz w:val="24"/>
          <w:szCs w:val="24"/>
        </w:rPr>
        <w:t xml:space="preserve">3. Индивидуальные образовательные результаты </w:t>
      </w:r>
      <w:proofErr w:type="gramStart"/>
      <w:r w:rsidRPr="002B640A">
        <w:rPr>
          <w:rFonts w:ascii="Book Antiqua" w:hAnsi="Book Antiqua"/>
          <w:b/>
          <w:sz w:val="24"/>
          <w:szCs w:val="24"/>
        </w:rPr>
        <w:t>обучающихся</w:t>
      </w:r>
      <w:proofErr w:type="gramEnd"/>
      <w:r w:rsidRPr="002B640A">
        <w:rPr>
          <w:rFonts w:ascii="Book Antiqua" w:hAnsi="Book Antiqua"/>
          <w:b/>
          <w:sz w:val="24"/>
          <w:szCs w:val="24"/>
        </w:rPr>
        <w:t xml:space="preserve"> в Школе</w:t>
      </w:r>
    </w:p>
    <w:p w:rsidR="00A521F5" w:rsidRPr="00A521F5" w:rsidRDefault="001E0C37" w:rsidP="00050E6E">
      <w:pPr>
        <w:pStyle w:val="a4"/>
        <w:numPr>
          <w:ilvl w:val="0"/>
          <w:numId w:val="18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В Школе осуществляется индивидуал</w:t>
      </w:r>
      <w:r w:rsidR="00050E6E" w:rsidRPr="00050E6E">
        <w:rPr>
          <w:rFonts w:ascii="Book Antiqua" w:hAnsi="Book Antiqua"/>
          <w:sz w:val="24"/>
          <w:szCs w:val="24"/>
        </w:rPr>
        <w:t xml:space="preserve">ьный учет результатов освоения </w:t>
      </w:r>
      <w:r w:rsidRPr="00050E6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50E6E">
        <w:rPr>
          <w:rFonts w:ascii="Book Antiqua" w:hAnsi="Book Antiqua"/>
          <w:sz w:val="24"/>
          <w:szCs w:val="24"/>
        </w:rPr>
        <w:t>обучающимися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образовательных программ:</w:t>
      </w:r>
    </w:p>
    <w:p w:rsidR="00A521F5" w:rsidRPr="00A521F5" w:rsidRDefault="001E0C37" w:rsidP="00A521F5">
      <w:pPr>
        <w:pStyle w:val="a4"/>
        <w:numPr>
          <w:ilvl w:val="0"/>
          <w:numId w:val="25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начального общего образования;</w:t>
      </w:r>
    </w:p>
    <w:p w:rsidR="00A521F5" w:rsidRPr="00A521F5" w:rsidRDefault="001E0C37" w:rsidP="00A521F5">
      <w:pPr>
        <w:pStyle w:val="a4"/>
        <w:numPr>
          <w:ilvl w:val="0"/>
          <w:numId w:val="25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основного общего образования;</w:t>
      </w:r>
    </w:p>
    <w:p w:rsidR="00A521F5" w:rsidRPr="00A521F5" w:rsidRDefault="001E0C37" w:rsidP="00A521F5">
      <w:pPr>
        <w:pStyle w:val="a4"/>
        <w:numPr>
          <w:ilvl w:val="0"/>
          <w:numId w:val="25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среднего общего образования;</w:t>
      </w:r>
    </w:p>
    <w:p w:rsidR="00050E6E" w:rsidRPr="00050E6E" w:rsidRDefault="001E0C37" w:rsidP="00A521F5">
      <w:pPr>
        <w:pStyle w:val="a4"/>
        <w:numPr>
          <w:ilvl w:val="0"/>
          <w:numId w:val="25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дополнительного образования;</w:t>
      </w:r>
    </w:p>
    <w:p w:rsidR="00A521F5" w:rsidRPr="00A521F5" w:rsidRDefault="001E0C37" w:rsidP="00050E6E">
      <w:pPr>
        <w:pStyle w:val="a4"/>
        <w:numPr>
          <w:ilvl w:val="0"/>
          <w:numId w:val="18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К индивидуальным образовательным результатам </w:t>
      </w:r>
      <w:proofErr w:type="gramStart"/>
      <w:r w:rsidRPr="00050E6E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относятся:</w:t>
      </w:r>
    </w:p>
    <w:p w:rsidR="00A521F5" w:rsidRPr="00A521F5" w:rsidRDefault="001E0C37" w:rsidP="00A521F5">
      <w:pPr>
        <w:pStyle w:val="a4"/>
        <w:numPr>
          <w:ilvl w:val="0"/>
          <w:numId w:val="2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учебные достижения;</w:t>
      </w:r>
    </w:p>
    <w:p w:rsidR="00A521F5" w:rsidRPr="00A521F5" w:rsidRDefault="001E0C37" w:rsidP="00A521F5">
      <w:pPr>
        <w:pStyle w:val="a4"/>
        <w:numPr>
          <w:ilvl w:val="0"/>
          <w:numId w:val="2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достижения по программам внеурочной деятельности;</w:t>
      </w:r>
    </w:p>
    <w:p w:rsidR="00A521F5" w:rsidRPr="00A521F5" w:rsidRDefault="001E0C37" w:rsidP="00A521F5">
      <w:pPr>
        <w:pStyle w:val="a4"/>
        <w:numPr>
          <w:ilvl w:val="0"/>
          <w:numId w:val="2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достижения по программа</w:t>
      </w:r>
      <w:r w:rsidR="00050E6E">
        <w:rPr>
          <w:rFonts w:ascii="Book Antiqua" w:hAnsi="Book Antiqua"/>
          <w:sz w:val="24"/>
          <w:szCs w:val="24"/>
        </w:rPr>
        <w:t>м дополнительного образования;</w:t>
      </w:r>
    </w:p>
    <w:p w:rsidR="00A521F5" w:rsidRPr="00A521F5" w:rsidRDefault="001E0C37" w:rsidP="00A521F5">
      <w:pPr>
        <w:pStyle w:val="a4"/>
        <w:numPr>
          <w:ilvl w:val="0"/>
          <w:numId w:val="2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достижения по програ</w:t>
      </w:r>
      <w:r w:rsidR="00A521F5">
        <w:rPr>
          <w:rFonts w:ascii="Book Antiqua" w:hAnsi="Book Antiqua"/>
          <w:sz w:val="24"/>
          <w:szCs w:val="24"/>
        </w:rPr>
        <w:t>ммам профессионального обучения;</w:t>
      </w:r>
    </w:p>
    <w:p w:rsidR="00050E6E" w:rsidRPr="00050E6E" w:rsidRDefault="001E0C37" w:rsidP="00A521F5">
      <w:pPr>
        <w:pStyle w:val="a4"/>
        <w:numPr>
          <w:ilvl w:val="0"/>
          <w:numId w:val="26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lastRenderedPageBreak/>
        <w:t xml:space="preserve">личностные образовательные результаты. </w:t>
      </w:r>
    </w:p>
    <w:p w:rsidR="00050E6E" w:rsidRPr="00050E6E" w:rsidRDefault="001E0C37" w:rsidP="00050E6E">
      <w:pPr>
        <w:pStyle w:val="a4"/>
        <w:numPr>
          <w:ilvl w:val="0"/>
          <w:numId w:val="19"/>
        </w:numPr>
        <w:spacing w:after="0" w:line="240" w:lineRule="auto"/>
        <w:ind w:left="1276" w:hanging="567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К </w:t>
      </w:r>
      <w:r w:rsidRPr="00050E6E">
        <w:rPr>
          <w:rFonts w:ascii="Book Antiqua" w:hAnsi="Book Antiqua"/>
          <w:i/>
          <w:sz w:val="24"/>
          <w:szCs w:val="24"/>
        </w:rPr>
        <w:t>учебным достижениям</w:t>
      </w:r>
      <w:r w:rsidRPr="00050E6E">
        <w:rPr>
          <w:rFonts w:ascii="Book Antiqua" w:hAnsi="Book Antiqua"/>
          <w:sz w:val="24"/>
          <w:szCs w:val="24"/>
        </w:rPr>
        <w:t xml:space="preserve"> обучающихся относятся: − предметные и метапредметные результаты освоения образовательных программ, необходимые для продолжения образования; − результаты текущего контроля, промежуточной аттестации обучающихся по ООП; − результаты государственной итоговой аттестации обучающихся по ООП; − достижения обучающихся в познавательной, проектной, проектно</w:t>
      </w:r>
      <w:r w:rsidR="00050E6E">
        <w:rPr>
          <w:rFonts w:ascii="Book Antiqua" w:hAnsi="Book Antiqua"/>
          <w:sz w:val="24"/>
          <w:szCs w:val="24"/>
        </w:rPr>
        <w:t>-</w:t>
      </w:r>
      <w:r w:rsidRPr="00050E6E">
        <w:rPr>
          <w:rFonts w:ascii="Book Antiqua" w:hAnsi="Book Antiqua"/>
          <w:sz w:val="24"/>
          <w:szCs w:val="24"/>
        </w:rPr>
        <w:t>поисковой, учебно-исследовательской деятельности;</w:t>
      </w:r>
    </w:p>
    <w:p w:rsidR="00050E6E" w:rsidRPr="00050E6E" w:rsidRDefault="001E0C37" w:rsidP="00050E6E">
      <w:pPr>
        <w:pStyle w:val="a4"/>
        <w:numPr>
          <w:ilvl w:val="0"/>
          <w:numId w:val="19"/>
        </w:numPr>
        <w:spacing w:after="0" w:line="240" w:lineRule="auto"/>
        <w:ind w:left="1276" w:hanging="567"/>
        <w:rPr>
          <w:rFonts w:ascii="Book Antiqua" w:hAnsi="Book Antiqua" w:cs="Calibri"/>
          <w:sz w:val="24"/>
          <w:szCs w:val="24"/>
        </w:rPr>
      </w:pPr>
      <w:proofErr w:type="gramStart"/>
      <w:r w:rsidRPr="00050E6E">
        <w:rPr>
          <w:rFonts w:ascii="Book Antiqua" w:hAnsi="Book Antiqua"/>
          <w:sz w:val="24"/>
          <w:szCs w:val="24"/>
        </w:rPr>
        <w:t xml:space="preserve">К </w:t>
      </w:r>
      <w:r w:rsidRPr="00050E6E">
        <w:rPr>
          <w:rFonts w:ascii="Book Antiqua" w:hAnsi="Book Antiqua"/>
          <w:i/>
          <w:sz w:val="24"/>
          <w:szCs w:val="24"/>
        </w:rPr>
        <w:t>достижениям по программам внеурочной деятельности</w:t>
      </w:r>
      <w:r w:rsidRPr="00050E6E">
        <w:rPr>
          <w:rFonts w:ascii="Book Antiqua" w:hAnsi="Book Antiqua"/>
          <w:sz w:val="24"/>
          <w:szCs w:val="24"/>
        </w:rPr>
        <w:t xml:space="preserve">, дополнительного образования (общеразвивающих и </w:t>
      </w:r>
      <w:proofErr w:type="spellStart"/>
      <w:r w:rsidRPr="00050E6E">
        <w:rPr>
          <w:rFonts w:ascii="Book Antiqua" w:hAnsi="Book Antiqua"/>
          <w:sz w:val="24"/>
          <w:szCs w:val="24"/>
        </w:rPr>
        <w:t>предпрофессиональных</w:t>
      </w:r>
      <w:proofErr w:type="spellEnd"/>
      <w:r w:rsidRPr="00050E6E">
        <w:rPr>
          <w:rFonts w:ascii="Book Antiqua" w:hAnsi="Book Antiqua"/>
          <w:sz w:val="24"/>
          <w:szCs w:val="24"/>
        </w:rPr>
        <w:t xml:space="preserve">), профессионального обучения относятся: − предметные и метапредметные результаты освоения образовательных программ, необходимые для продолжения образования; − результаты участия в олимпиадах и иных интеллектуальных, профессиональных и (или) творческих конкурсах, − результаты участия в физкультурных мероприятиях и спортивных мероприятиях; − сдача норм физкультурного комплекса «Готов к труду и обороне»; </w:t>
      </w:r>
      <w:proofErr w:type="gramEnd"/>
    </w:p>
    <w:p w:rsidR="00050E6E" w:rsidRPr="00050E6E" w:rsidRDefault="001E0C37" w:rsidP="00050E6E">
      <w:pPr>
        <w:pStyle w:val="a4"/>
        <w:numPr>
          <w:ilvl w:val="0"/>
          <w:numId w:val="19"/>
        </w:numPr>
        <w:spacing w:after="0" w:line="240" w:lineRule="auto"/>
        <w:ind w:left="1276" w:hanging="567"/>
        <w:rPr>
          <w:rFonts w:ascii="Book Antiqua" w:hAnsi="Book Antiqua" w:cs="Calibri"/>
          <w:sz w:val="24"/>
          <w:szCs w:val="24"/>
        </w:rPr>
      </w:pPr>
      <w:proofErr w:type="gramStart"/>
      <w:r w:rsidRPr="00050E6E">
        <w:rPr>
          <w:rFonts w:ascii="Book Antiqua" w:hAnsi="Book Antiqua"/>
          <w:sz w:val="24"/>
          <w:szCs w:val="24"/>
        </w:rPr>
        <w:t xml:space="preserve">К </w:t>
      </w:r>
      <w:r w:rsidRPr="00050E6E">
        <w:rPr>
          <w:rFonts w:ascii="Book Antiqua" w:hAnsi="Book Antiqua"/>
          <w:i/>
          <w:sz w:val="24"/>
          <w:szCs w:val="24"/>
        </w:rPr>
        <w:t>личностным образовательным результатам</w:t>
      </w:r>
      <w:r w:rsidRPr="00050E6E">
        <w:rPr>
          <w:rFonts w:ascii="Book Antiqua" w:hAnsi="Book Antiqua"/>
          <w:sz w:val="24"/>
          <w:szCs w:val="24"/>
        </w:rPr>
        <w:t xml:space="preserve"> относятся: − толерантность в отношении других культур, народов, религий; − ориентация обучающихся на гуманистические идеалы и демократические ценности; − самостоятельность в социально и личностно значимых ситуациях; − опыт проектирования своей социальной роли, − осознание и развитие личностных смыслов учения; − готовность и способность к самообразованию; − участие в работе органов ученического самоуправления; − осуществление волонтерской деятельности;</w:t>
      </w:r>
      <w:proofErr w:type="gramEnd"/>
    </w:p>
    <w:p w:rsidR="00050E6E" w:rsidRPr="00050E6E" w:rsidRDefault="001E0C37" w:rsidP="00050E6E">
      <w:pPr>
        <w:pStyle w:val="a4"/>
        <w:numPr>
          <w:ilvl w:val="0"/>
          <w:numId w:val="19"/>
        </w:numPr>
        <w:spacing w:after="0" w:line="240" w:lineRule="auto"/>
        <w:ind w:left="1276" w:hanging="567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i/>
          <w:sz w:val="24"/>
          <w:szCs w:val="24"/>
        </w:rPr>
        <w:t>К метапредметным образовательным результатам</w:t>
      </w:r>
      <w:r w:rsidRPr="00050E6E">
        <w:rPr>
          <w:rFonts w:ascii="Book Antiqua" w:hAnsi="Book Antiqua"/>
          <w:sz w:val="24"/>
          <w:szCs w:val="24"/>
        </w:rPr>
        <w:t xml:space="preserve"> обучающихся относятся универсальные учебные действия: − личностные (нравственно-этическая ориентация; готовность к выбору жизненной позиции); − рефлексивные (целеполагание; планирование деятельности; выбор способов деятельности; самоконтроль; самооценка); − коммуникативные (выступление </w:t>
      </w:r>
      <w:r w:rsidR="00050E6E">
        <w:rPr>
          <w:rFonts w:ascii="Book Antiqua" w:hAnsi="Book Antiqua"/>
          <w:sz w:val="24"/>
          <w:szCs w:val="24"/>
        </w:rPr>
        <w:t>с аудио-, виде</w:t>
      </w:r>
      <w:proofErr w:type="gramStart"/>
      <w:r w:rsidR="00050E6E">
        <w:rPr>
          <w:rFonts w:ascii="Book Antiqua" w:hAnsi="Book Antiqua"/>
          <w:sz w:val="24"/>
          <w:szCs w:val="24"/>
        </w:rPr>
        <w:t>о-</w:t>
      </w:r>
      <w:proofErr w:type="gramEnd"/>
      <w:r w:rsidR="00050E6E">
        <w:rPr>
          <w:rFonts w:ascii="Book Antiqua" w:hAnsi="Book Antiqua"/>
          <w:sz w:val="24"/>
          <w:szCs w:val="24"/>
        </w:rPr>
        <w:t xml:space="preserve"> и графическим </w:t>
      </w:r>
      <w:r w:rsidRPr="00050E6E">
        <w:rPr>
          <w:rFonts w:ascii="Book Antiqua" w:hAnsi="Book Antiqua"/>
          <w:sz w:val="24"/>
          <w:szCs w:val="24"/>
        </w:rPr>
        <w:t xml:space="preserve"> сопровождением; выражение своего мнения; бесконфликтность; создание текстов различных типов, стилей и видов). </w:t>
      </w:r>
    </w:p>
    <w:p w:rsidR="00050E6E" w:rsidRPr="00050E6E" w:rsidRDefault="001E0C37" w:rsidP="00050E6E">
      <w:pPr>
        <w:pStyle w:val="a4"/>
        <w:numPr>
          <w:ilvl w:val="0"/>
          <w:numId w:val="18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proofErr w:type="gramStart"/>
      <w:r w:rsidRPr="00050E6E">
        <w:rPr>
          <w:rFonts w:ascii="Book Antiqua" w:hAnsi="Book Antiqua"/>
          <w:sz w:val="24"/>
          <w:szCs w:val="24"/>
        </w:rPr>
        <w:t>Обучающиеся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050E6E" w:rsidRDefault="001E0C37" w:rsidP="00050E6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50E6E">
        <w:rPr>
          <w:rFonts w:ascii="Book Antiqua" w:hAnsi="Book Antiqua"/>
          <w:b/>
          <w:sz w:val="24"/>
          <w:szCs w:val="24"/>
        </w:rPr>
        <w:t xml:space="preserve">4. Порядок осуществления индивидуального учета результатов освоения </w:t>
      </w:r>
      <w:proofErr w:type="gramStart"/>
      <w:r w:rsidRPr="00050E6E">
        <w:rPr>
          <w:rFonts w:ascii="Book Antiqua" w:hAnsi="Book Antiqua"/>
          <w:b/>
          <w:sz w:val="24"/>
          <w:szCs w:val="24"/>
        </w:rPr>
        <w:t>обучающимися</w:t>
      </w:r>
      <w:proofErr w:type="gramEnd"/>
      <w:r w:rsidRPr="00050E6E">
        <w:rPr>
          <w:rFonts w:ascii="Book Antiqua" w:hAnsi="Book Antiqua"/>
          <w:b/>
          <w:sz w:val="24"/>
          <w:szCs w:val="24"/>
        </w:rPr>
        <w:t xml:space="preserve"> образовательных программ и поощрений обучающихся, полученных в Школе</w:t>
      </w:r>
      <w:r w:rsidRPr="00050E6E">
        <w:rPr>
          <w:rFonts w:ascii="Book Antiqua" w:hAnsi="Book Antiqua"/>
          <w:sz w:val="24"/>
          <w:szCs w:val="24"/>
        </w:rPr>
        <w:t xml:space="preserve"> </w:t>
      </w:r>
    </w:p>
    <w:p w:rsidR="00050E6E" w:rsidRPr="00050E6E" w:rsidRDefault="001E0C37" w:rsidP="00050E6E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Индивидуальный учет результатов освоения образовательных программ </w:t>
      </w:r>
      <w:proofErr w:type="gramStart"/>
      <w:r w:rsidRPr="00050E6E">
        <w:rPr>
          <w:rFonts w:ascii="Book Antiqua" w:hAnsi="Book Antiqua"/>
          <w:sz w:val="24"/>
          <w:szCs w:val="24"/>
        </w:rPr>
        <w:t>обучающимися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осуществляется посредством: </w:t>
      </w:r>
    </w:p>
    <w:p w:rsidR="00050E6E" w:rsidRPr="00050E6E" w:rsidRDefault="001E0C37" w:rsidP="00050E6E">
      <w:pPr>
        <w:pStyle w:val="a4"/>
        <w:numPr>
          <w:ilvl w:val="0"/>
          <w:numId w:val="22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внутренней оценки результатов освоения образовательных программ (текущему контролю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деятельности);</w:t>
      </w:r>
    </w:p>
    <w:p w:rsidR="00050E6E" w:rsidRPr="00050E6E" w:rsidRDefault="001E0C37" w:rsidP="00050E6E">
      <w:pPr>
        <w:pStyle w:val="a4"/>
        <w:numPr>
          <w:ilvl w:val="0"/>
          <w:numId w:val="22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внешней оценки результатов освоения образовательных программ (результаты мониторингов общефедерального, регионального уровня, государственной итоговой аттестации, уч</w:t>
      </w:r>
      <w:r w:rsidR="00050E6E">
        <w:rPr>
          <w:rFonts w:ascii="Book Antiqua" w:hAnsi="Book Antiqua"/>
          <w:sz w:val="24"/>
          <w:szCs w:val="24"/>
        </w:rPr>
        <w:t>астия в олимпиадах школьников).</w:t>
      </w:r>
    </w:p>
    <w:p w:rsidR="00050E6E" w:rsidRPr="00050E6E" w:rsidRDefault="001E0C37" w:rsidP="00050E6E">
      <w:pPr>
        <w:pStyle w:val="a4"/>
        <w:numPr>
          <w:ilvl w:val="0"/>
          <w:numId w:val="21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Индивидуальный учет результатов освоения </w:t>
      </w:r>
      <w:proofErr w:type="gramStart"/>
      <w:r w:rsidRPr="00050E6E">
        <w:rPr>
          <w:rFonts w:ascii="Book Antiqua" w:hAnsi="Book Antiqua"/>
          <w:sz w:val="24"/>
          <w:szCs w:val="24"/>
        </w:rPr>
        <w:t>обучающимися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образовательных программ осуществляется на: </w:t>
      </w:r>
    </w:p>
    <w:p w:rsidR="00050E6E" w:rsidRPr="00050E6E" w:rsidRDefault="001E0C37" w:rsidP="00050E6E">
      <w:pPr>
        <w:pStyle w:val="a4"/>
        <w:numPr>
          <w:ilvl w:val="0"/>
          <w:numId w:val="2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бумажных </w:t>
      </w:r>
      <w:proofErr w:type="gramStart"/>
      <w:r w:rsidRPr="00050E6E">
        <w:rPr>
          <w:rFonts w:ascii="Book Antiqua" w:hAnsi="Book Antiqua"/>
          <w:sz w:val="24"/>
          <w:szCs w:val="24"/>
        </w:rPr>
        <w:t>носителях</w:t>
      </w:r>
      <w:proofErr w:type="gramEnd"/>
      <w:r w:rsidRPr="00050E6E">
        <w:rPr>
          <w:rFonts w:ascii="Book Antiqua" w:hAnsi="Book Antiqua"/>
          <w:sz w:val="24"/>
          <w:szCs w:val="24"/>
        </w:rPr>
        <w:t>;</w:t>
      </w:r>
    </w:p>
    <w:p w:rsidR="00050E6E" w:rsidRPr="00050E6E" w:rsidRDefault="001E0C37" w:rsidP="00050E6E">
      <w:pPr>
        <w:pStyle w:val="a4"/>
        <w:numPr>
          <w:ilvl w:val="0"/>
          <w:numId w:val="2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электронных </w:t>
      </w:r>
      <w:proofErr w:type="gramStart"/>
      <w:r w:rsidRPr="00050E6E">
        <w:rPr>
          <w:rFonts w:ascii="Book Antiqua" w:hAnsi="Book Antiqua"/>
          <w:sz w:val="24"/>
          <w:szCs w:val="24"/>
        </w:rPr>
        <w:t>носителях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. </w:t>
      </w:r>
    </w:p>
    <w:p w:rsidR="00050E6E" w:rsidRPr="00A521F5" w:rsidRDefault="001E0C37" w:rsidP="00050E6E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i/>
          <w:sz w:val="24"/>
          <w:szCs w:val="24"/>
        </w:rPr>
      </w:pPr>
      <w:r w:rsidRPr="00050E6E">
        <w:rPr>
          <w:rFonts w:ascii="Book Antiqua" w:hAnsi="Book Antiqua"/>
          <w:b/>
          <w:i/>
          <w:sz w:val="24"/>
          <w:szCs w:val="24"/>
        </w:rPr>
        <w:lastRenderedPageBreak/>
        <w:t>К обязательным бумажным носителям</w:t>
      </w:r>
      <w:r w:rsidRPr="00050E6E">
        <w:rPr>
          <w:rFonts w:ascii="Book Antiqua" w:hAnsi="Book Antiqua"/>
          <w:sz w:val="24"/>
          <w:szCs w:val="24"/>
        </w:rPr>
        <w:t xml:space="preserve"> индивидуального учета результатов освоения обучающимися образовательных программ и </w:t>
      </w:r>
      <w:proofErr w:type="gramStart"/>
      <w:r w:rsidRPr="00050E6E">
        <w:rPr>
          <w:rFonts w:ascii="Book Antiqua" w:hAnsi="Book Antiqua"/>
          <w:sz w:val="24"/>
          <w:szCs w:val="24"/>
        </w:rPr>
        <w:t>поощрений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обучающихся в Школе относятся: </w:t>
      </w:r>
      <w:r w:rsidRPr="00A521F5">
        <w:rPr>
          <w:rFonts w:ascii="Book Antiqua" w:hAnsi="Book Antiqua"/>
          <w:i/>
          <w:sz w:val="24"/>
          <w:szCs w:val="24"/>
        </w:rPr>
        <w:t xml:space="preserve">личные дела обучающихся, портфолио обучающихся. </w:t>
      </w:r>
    </w:p>
    <w:p w:rsidR="00050E6E" w:rsidRPr="00050E6E" w:rsidRDefault="001E0C37" w:rsidP="00050E6E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К </w:t>
      </w:r>
      <w:r w:rsidRPr="00050E6E">
        <w:rPr>
          <w:rFonts w:ascii="Book Antiqua" w:hAnsi="Book Antiqua"/>
          <w:b/>
          <w:i/>
          <w:sz w:val="24"/>
          <w:szCs w:val="24"/>
        </w:rPr>
        <w:t>обязательным электронным носителям</w:t>
      </w:r>
      <w:r w:rsidRPr="00050E6E">
        <w:rPr>
          <w:rFonts w:ascii="Book Antiqua" w:hAnsi="Book Antiqua"/>
          <w:sz w:val="24"/>
          <w:szCs w:val="24"/>
        </w:rPr>
        <w:t xml:space="preserve"> индивидуального учета результатов освоения обучающимися образовательных программ и </w:t>
      </w:r>
      <w:proofErr w:type="gramStart"/>
      <w:r w:rsidRPr="00050E6E">
        <w:rPr>
          <w:rFonts w:ascii="Book Antiqua" w:hAnsi="Book Antiqua"/>
          <w:sz w:val="24"/>
          <w:szCs w:val="24"/>
        </w:rPr>
        <w:t>поощрений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обучающихся в Школе относятся: </w:t>
      </w:r>
      <w:r w:rsidRPr="00A521F5">
        <w:rPr>
          <w:rFonts w:ascii="Book Antiqua" w:hAnsi="Book Antiqua"/>
          <w:i/>
          <w:sz w:val="24"/>
          <w:szCs w:val="24"/>
        </w:rPr>
        <w:t>электронный дневник, электронный журнал</w:t>
      </w:r>
      <w:r w:rsidRPr="00050E6E">
        <w:rPr>
          <w:rFonts w:ascii="Book Antiqua" w:hAnsi="Book Antiqua"/>
          <w:sz w:val="24"/>
          <w:szCs w:val="24"/>
        </w:rPr>
        <w:t>.</w:t>
      </w:r>
    </w:p>
    <w:p w:rsidR="00050E6E" w:rsidRPr="00050E6E" w:rsidRDefault="001E0C37" w:rsidP="00050E6E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Обязательные бумажные носители индивидуального учета результатов освоения </w:t>
      </w:r>
      <w:proofErr w:type="gramStart"/>
      <w:r w:rsidRPr="00050E6E">
        <w:rPr>
          <w:rFonts w:ascii="Book Antiqua" w:hAnsi="Book Antiqua"/>
          <w:sz w:val="24"/>
          <w:szCs w:val="24"/>
        </w:rPr>
        <w:t>обучающимися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образовательных программ и поощрений обучающихся входят в состав номенклатуры дел Школы. </w:t>
      </w:r>
    </w:p>
    <w:p w:rsidR="00050E6E" w:rsidRPr="00050E6E" w:rsidRDefault="001E0C37" w:rsidP="00050E6E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Учет индивидуальных образовательных результатов обучающихся по предметам учебного плана Школы осуществляется в документах, подтверждающих индивидуальные образовательные достижения обучающихся в электронном журнале. </w:t>
      </w:r>
    </w:p>
    <w:p w:rsidR="00050E6E" w:rsidRPr="00A521F5" w:rsidRDefault="001E0C37" w:rsidP="00A521F5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Учет индивидуальных образователь</w:t>
      </w:r>
      <w:r w:rsidR="00050E6E">
        <w:rPr>
          <w:rFonts w:ascii="Book Antiqua" w:hAnsi="Book Antiqua"/>
          <w:sz w:val="24"/>
          <w:szCs w:val="24"/>
        </w:rPr>
        <w:t xml:space="preserve">ных результатов обучающихся по </w:t>
      </w:r>
      <w:r w:rsidRPr="00050E6E">
        <w:rPr>
          <w:rFonts w:ascii="Book Antiqua" w:hAnsi="Book Antiqua"/>
          <w:sz w:val="24"/>
          <w:szCs w:val="24"/>
        </w:rPr>
        <w:t xml:space="preserve"> программам внеурочной деятельности осуществляется в</w:t>
      </w:r>
      <w:r w:rsidR="00A521F5">
        <w:rPr>
          <w:rFonts w:ascii="Book Antiqua" w:hAnsi="Book Antiqua"/>
          <w:sz w:val="24"/>
          <w:szCs w:val="24"/>
        </w:rPr>
        <w:t xml:space="preserve"> </w:t>
      </w:r>
      <w:r w:rsidRPr="00A521F5">
        <w:rPr>
          <w:rFonts w:ascii="Book Antiqua" w:hAnsi="Book Antiqua"/>
          <w:i/>
          <w:sz w:val="24"/>
          <w:szCs w:val="24"/>
        </w:rPr>
        <w:t>документах, подтверждающих индивидуальные образовательные достижения обучающихся</w:t>
      </w:r>
      <w:r w:rsidRPr="00A521F5">
        <w:rPr>
          <w:rFonts w:ascii="Book Antiqua" w:hAnsi="Book Antiqua"/>
          <w:sz w:val="24"/>
          <w:szCs w:val="24"/>
        </w:rPr>
        <w:t xml:space="preserve">. </w:t>
      </w:r>
    </w:p>
    <w:p w:rsidR="00050E6E" w:rsidRPr="00A521F5" w:rsidRDefault="001E0C37" w:rsidP="00050E6E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i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>Учет индивидуальных образовательных результатов по программам дополнительного образования осуществляется в</w:t>
      </w:r>
      <w:r w:rsidR="00A521F5">
        <w:rPr>
          <w:rFonts w:ascii="Book Antiqua" w:hAnsi="Book Antiqua"/>
          <w:sz w:val="24"/>
          <w:szCs w:val="24"/>
        </w:rPr>
        <w:t xml:space="preserve"> </w:t>
      </w:r>
      <w:r w:rsidRPr="00A521F5">
        <w:rPr>
          <w:rFonts w:ascii="Book Antiqua" w:hAnsi="Book Antiqua"/>
          <w:i/>
          <w:sz w:val="24"/>
          <w:szCs w:val="24"/>
        </w:rPr>
        <w:t xml:space="preserve">документах, подтверждающих индивидуальные образовательные достижения обучающихся. </w:t>
      </w:r>
    </w:p>
    <w:p w:rsidR="00A521F5" w:rsidRPr="00A521F5" w:rsidRDefault="001E0C37" w:rsidP="00050E6E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К документам, подтверждающим индивидуальные образовательные результаты </w:t>
      </w:r>
      <w:proofErr w:type="gramStart"/>
      <w:r w:rsidRPr="00050E6E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050E6E">
        <w:rPr>
          <w:rFonts w:ascii="Book Antiqua" w:hAnsi="Book Antiqua"/>
          <w:sz w:val="24"/>
          <w:szCs w:val="24"/>
        </w:rPr>
        <w:t xml:space="preserve"> относятся:</w:t>
      </w:r>
    </w:p>
    <w:p w:rsidR="00A521F5" w:rsidRPr="00A521F5" w:rsidRDefault="001E0C37" w:rsidP="00A521F5">
      <w:pPr>
        <w:pStyle w:val="a4"/>
        <w:numPr>
          <w:ilvl w:val="0"/>
          <w:numId w:val="28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>документ об образовании;</w:t>
      </w:r>
    </w:p>
    <w:p w:rsidR="00A521F5" w:rsidRPr="00A521F5" w:rsidRDefault="001E0C37" w:rsidP="00A521F5">
      <w:pPr>
        <w:pStyle w:val="a4"/>
        <w:numPr>
          <w:ilvl w:val="0"/>
          <w:numId w:val="28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proofErr w:type="gramStart"/>
      <w:r w:rsidRPr="00A521F5">
        <w:rPr>
          <w:rFonts w:ascii="Book Antiqua" w:hAnsi="Book Antiqua"/>
          <w:sz w:val="24"/>
          <w:szCs w:val="24"/>
        </w:rPr>
        <w:t>справка, содержащая информацию об успеваемости обучающегося в текущем учебном году (выписка из</w:t>
      </w:r>
      <w:r w:rsidR="00A521F5">
        <w:rPr>
          <w:rFonts w:ascii="Book Antiqua" w:hAnsi="Book Antiqua"/>
          <w:sz w:val="24"/>
          <w:szCs w:val="24"/>
        </w:rPr>
        <w:t xml:space="preserve"> электронного</w:t>
      </w:r>
      <w:r w:rsidRPr="00A521F5">
        <w:rPr>
          <w:rFonts w:ascii="Book Antiqua" w:hAnsi="Book Antiqua"/>
          <w:sz w:val="24"/>
          <w:szCs w:val="24"/>
        </w:rPr>
        <w:t xml:space="preserve">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лица);</w:t>
      </w:r>
      <w:proofErr w:type="gramEnd"/>
    </w:p>
    <w:p w:rsidR="00A521F5" w:rsidRPr="00A521F5" w:rsidRDefault="001E0C37" w:rsidP="00A521F5">
      <w:pPr>
        <w:pStyle w:val="a4"/>
        <w:numPr>
          <w:ilvl w:val="0"/>
          <w:numId w:val="28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>дипломы победителей и призеров олимпиад и конкурсов</w:t>
      </w:r>
      <w:r w:rsidR="00A521F5">
        <w:rPr>
          <w:rFonts w:ascii="Book Antiqua" w:hAnsi="Book Antiqua"/>
          <w:sz w:val="24"/>
          <w:szCs w:val="24"/>
        </w:rPr>
        <w:t>;</w:t>
      </w:r>
    </w:p>
    <w:p w:rsidR="00A521F5" w:rsidRPr="00A521F5" w:rsidRDefault="001E0C37" w:rsidP="00A521F5">
      <w:pPr>
        <w:pStyle w:val="a4"/>
        <w:numPr>
          <w:ilvl w:val="0"/>
          <w:numId w:val="28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>грамоты за участие в учебно-</w:t>
      </w:r>
      <w:r w:rsidRPr="00050E6E">
        <w:rPr>
          <w:rFonts w:ascii="Book Antiqua" w:hAnsi="Book Antiqua"/>
          <w:sz w:val="24"/>
          <w:szCs w:val="24"/>
        </w:rPr>
        <w:t>исследовательской работе, в спортивных соревнованиях, в творческих конкурсах (искусство, музыка.);</w:t>
      </w:r>
    </w:p>
    <w:p w:rsidR="00A521F5" w:rsidRPr="00A521F5" w:rsidRDefault="001E0C37" w:rsidP="00A521F5">
      <w:pPr>
        <w:pStyle w:val="a4"/>
        <w:numPr>
          <w:ilvl w:val="0"/>
          <w:numId w:val="28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50E6E">
        <w:rPr>
          <w:rFonts w:ascii="Book Antiqua" w:hAnsi="Book Antiqua"/>
          <w:sz w:val="24"/>
          <w:szCs w:val="24"/>
        </w:rPr>
        <w:t xml:space="preserve">сертификаты участников научно-практических конференций, летних школ, творческих фестивалей. </w:t>
      </w:r>
    </w:p>
    <w:p w:rsidR="00020ABD" w:rsidRPr="00020ABD" w:rsidRDefault="001E0C37" w:rsidP="00A521F5">
      <w:pPr>
        <w:pStyle w:val="a4"/>
        <w:numPr>
          <w:ilvl w:val="0"/>
          <w:numId w:val="21"/>
        </w:numPr>
        <w:spacing w:after="0" w:line="240" w:lineRule="auto"/>
        <w:ind w:hanging="720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>Для сохранения индивидуальных образовательных результатов обучающихся могут использоваться:</w:t>
      </w:r>
    </w:p>
    <w:p w:rsidR="00020ABD" w:rsidRPr="00020ABD" w:rsidRDefault="001E0C37" w:rsidP="00020ABD">
      <w:pPr>
        <w:pStyle w:val="a4"/>
        <w:numPr>
          <w:ilvl w:val="0"/>
          <w:numId w:val="30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proofErr w:type="spellStart"/>
      <w:r w:rsidRPr="00A521F5">
        <w:rPr>
          <w:rFonts w:ascii="Book Antiqua" w:hAnsi="Book Antiqua"/>
          <w:sz w:val="24"/>
          <w:szCs w:val="24"/>
        </w:rPr>
        <w:t>общеклассные</w:t>
      </w:r>
      <w:proofErr w:type="spellEnd"/>
      <w:r w:rsidRPr="00A521F5">
        <w:rPr>
          <w:rFonts w:ascii="Book Antiqua" w:hAnsi="Book Antiqua"/>
          <w:sz w:val="24"/>
          <w:szCs w:val="24"/>
        </w:rPr>
        <w:t xml:space="preserve"> альбомы, плакаты, папки – как форма сохранения результатов учебной деятельности класса;</w:t>
      </w:r>
    </w:p>
    <w:p w:rsidR="00020ABD" w:rsidRPr="00020ABD" w:rsidRDefault="001E0C37" w:rsidP="00020ABD">
      <w:pPr>
        <w:pStyle w:val="a4"/>
        <w:numPr>
          <w:ilvl w:val="0"/>
          <w:numId w:val="30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>презентации (цифровые учебные объекты или в виде распечатанных материалов) – как форма сохранения результатов индивидуальной или групповой работы;</w:t>
      </w:r>
    </w:p>
    <w:p w:rsidR="00020ABD" w:rsidRPr="00020ABD" w:rsidRDefault="001E0C37" w:rsidP="00020ABD">
      <w:pPr>
        <w:pStyle w:val="a4"/>
        <w:numPr>
          <w:ilvl w:val="0"/>
          <w:numId w:val="30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 xml:space="preserve">презентации, фиксации результатов преобразования модели (схема, чертеж, знаковые формы), полученные </w:t>
      </w:r>
      <w:proofErr w:type="gramStart"/>
      <w:r w:rsidRPr="00A521F5">
        <w:rPr>
          <w:rFonts w:ascii="Book Antiqua" w:hAnsi="Book Antiqua"/>
          <w:sz w:val="24"/>
          <w:szCs w:val="24"/>
        </w:rPr>
        <w:t>обучающимся</w:t>
      </w:r>
      <w:proofErr w:type="gramEnd"/>
      <w:r w:rsidRPr="00A521F5">
        <w:rPr>
          <w:rFonts w:ascii="Book Antiqua" w:hAnsi="Book Antiqua"/>
          <w:sz w:val="24"/>
          <w:szCs w:val="24"/>
        </w:rPr>
        <w:t xml:space="preserve"> в ходе индивидуального решения задачи (в виде цифрового объекта или распечатки);</w:t>
      </w:r>
    </w:p>
    <w:p w:rsidR="00020ABD" w:rsidRPr="00020ABD" w:rsidRDefault="001E0C37" w:rsidP="00020ABD">
      <w:pPr>
        <w:pStyle w:val="a4"/>
        <w:numPr>
          <w:ilvl w:val="0"/>
          <w:numId w:val="30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формы);</w:t>
      </w:r>
    </w:p>
    <w:p w:rsidR="00020ABD" w:rsidRPr="00020ABD" w:rsidRDefault="001E0C37" w:rsidP="00020ABD">
      <w:pPr>
        <w:pStyle w:val="a4"/>
        <w:numPr>
          <w:ilvl w:val="0"/>
          <w:numId w:val="30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A521F5">
        <w:rPr>
          <w:rFonts w:ascii="Book Antiqua" w:hAnsi="Book Antiqua"/>
          <w:sz w:val="24"/>
          <w:szCs w:val="24"/>
        </w:rPr>
        <w:t>выполненные работы в компьютерных средах, таблицы и графики, отражающие состояние навыков ребенка – соревнование с самим собой (в виде цифрового объекта или распечатки);</w:t>
      </w:r>
    </w:p>
    <w:p w:rsidR="00020ABD" w:rsidRPr="00020ABD" w:rsidRDefault="001E0C37" w:rsidP="00020ABD">
      <w:pPr>
        <w:pStyle w:val="a4"/>
        <w:numPr>
          <w:ilvl w:val="0"/>
          <w:numId w:val="21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 xml:space="preserve">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 w:rsidRPr="00020ABD">
        <w:rPr>
          <w:rFonts w:ascii="Book Antiqua" w:hAnsi="Book Antiqua"/>
          <w:sz w:val="24"/>
          <w:szCs w:val="24"/>
        </w:rPr>
        <w:t>поощрений</w:t>
      </w:r>
      <w:proofErr w:type="gramEnd"/>
      <w:r w:rsidRPr="00020ABD">
        <w:rPr>
          <w:rFonts w:ascii="Book Antiqua" w:hAnsi="Book Antiqua"/>
          <w:sz w:val="24"/>
          <w:szCs w:val="24"/>
        </w:rPr>
        <w:t xml:space="preserve"> обучающихся в Школе </w:t>
      </w:r>
      <w:r w:rsidRPr="00020ABD">
        <w:rPr>
          <w:rFonts w:ascii="Book Antiqua" w:hAnsi="Book Antiqua"/>
          <w:b/>
          <w:sz w:val="24"/>
          <w:szCs w:val="24"/>
        </w:rPr>
        <w:t>оформляются</w:t>
      </w:r>
      <w:r w:rsidRPr="00020ABD">
        <w:rPr>
          <w:rFonts w:ascii="Book Antiqua" w:hAnsi="Book Antiqua"/>
          <w:sz w:val="24"/>
          <w:szCs w:val="24"/>
        </w:rPr>
        <w:t xml:space="preserve"> </w:t>
      </w:r>
      <w:r w:rsidRPr="00020ABD">
        <w:rPr>
          <w:rFonts w:ascii="Book Antiqua" w:hAnsi="Book Antiqua"/>
          <w:b/>
          <w:sz w:val="24"/>
          <w:szCs w:val="24"/>
        </w:rPr>
        <w:t>в форме портфолио</w:t>
      </w:r>
      <w:r w:rsidRPr="00020ABD">
        <w:rPr>
          <w:rFonts w:ascii="Book Antiqua" w:hAnsi="Book Antiqua"/>
          <w:sz w:val="24"/>
          <w:szCs w:val="24"/>
        </w:rPr>
        <w:t xml:space="preserve">. </w:t>
      </w:r>
    </w:p>
    <w:p w:rsidR="00020ABD" w:rsidRPr="00020ABD" w:rsidRDefault="001E0C37" w:rsidP="00020ABD">
      <w:pPr>
        <w:pStyle w:val="a4"/>
        <w:numPr>
          <w:ilvl w:val="0"/>
          <w:numId w:val="21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 xml:space="preserve">Результаты по </w:t>
      </w:r>
      <w:r w:rsidRPr="00020ABD">
        <w:rPr>
          <w:rFonts w:ascii="Book Antiqua" w:hAnsi="Book Antiqua"/>
          <w:i/>
          <w:sz w:val="24"/>
          <w:szCs w:val="24"/>
        </w:rPr>
        <w:t>индивидуальным образовательным</w:t>
      </w:r>
      <w:r w:rsidRPr="00020ABD">
        <w:rPr>
          <w:rFonts w:ascii="Book Antiqua" w:hAnsi="Book Antiqua"/>
          <w:sz w:val="24"/>
          <w:szCs w:val="24"/>
        </w:rPr>
        <w:t xml:space="preserve"> результатам обучающихся по итогам освоения основных образовательных программ основного общего образования или </w:t>
      </w:r>
      <w:r w:rsidRPr="00020ABD">
        <w:rPr>
          <w:rFonts w:ascii="Book Antiqua" w:hAnsi="Book Antiqua"/>
          <w:sz w:val="24"/>
          <w:szCs w:val="24"/>
        </w:rPr>
        <w:lastRenderedPageBreak/>
        <w:t xml:space="preserve">среднего общего образования заносятся </w:t>
      </w:r>
      <w:r w:rsidRPr="00020ABD">
        <w:rPr>
          <w:rFonts w:ascii="Book Antiqua" w:hAnsi="Book Antiqua"/>
          <w:i/>
          <w:sz w:val="24"/>
          <w:szCs w:val="24"/>
        </w:rPr>
        <w:t>в книгу выдачи аттестатов за курс основного общего и среднего общего образования</w:t>
      </w:r>
      <w:r w:rsidRPr="00020ABD">
        <w:rPr>
          <w:rFonts w:ascii="Book Antiqua" w:hAnsi="Book Antiqua"/>
          <w:sz w:val="24"/>
          <w:szCs w:val="24"/>
        </w:rPr>
        <w:t xml:space="preserve">, а также выставляются </w:t>
      </w:r>
      <w:r w:rsidRPr="00020ABD">
        <w:rPr>
          <w:rFonts w:ascii="Book Antiqua" w:hAnsi="Book Antiqua"/>
          <w:i/>
          <w:sz w:val="24"/>
          <w:szCs w:val="24"/>
        </w:rPr>
        <w:t>в аттестат</w:t>
      </w:r>
      <w:r w:rsidRPr="00020ABD">
        <w:rPr>
          <w:rFonts w:ascii="Book Antiqua" w:hAnsi="Book Antiqua"/>
          <w:sz w:val="24"/>
          <w:szCs w:val="24"/>
        </w:rPr>
        <w:t xml:space="preserve"> о соответствующем уровне образования.</w:t>
      </w:r>
    </w:p>
    <w:p w:rsidR="00020ABD" w:rsidRDefault="001E0C37" w:rsidP="00020AB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20ABD">
        <w:rPr>
          <w:rFonts w:ascii="Book Antiqua" w:hAnsi="Book Antiqua"/>
          <w:b/>
          <w:sz w:val="24"/>
          <w:szCs w:val="24"/>
        </w:rPr>
        <w:t>5. Средства накопления информации об образовательных результатах</w:t>
      </w:r>
      <w:r w:rsidRPr="00020ABD">
        <w:rPr>
          <w:rFonts w:ascii="Book Antiqua" w:hAnsi="Book Antiqua"/>
          <w:sz w:val="24"/>
          <w:szCs w:val="24"/>
        </w:rPr>
        <w:t xml:space="preserve"> </w:t>
      </w:r>
    </w:p>
    <w:p w:rsidR="00020ABD" w:rsidRPr="00020ABD" w:rsidRDefault="001E0C37" w:rsidP="00020ABD">
      <w:pPr>
        <w:pStyle w:val="a4"/>
        <w:numPr>
          <w:ilvl w:val="0"/>
          <w:numId w:val="31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>В Школе используются следующие средства накопления информации об образовательных результатах обучающихся:</w:t>
      </w:r>
    </w:p>
    <w:p w:rsidR="00020ABD" w:rsidRPr="00020ABD" w:rsidRDefault="001E0C37" w:rsidP="00020ABD">
      <w:pPr>
        <w:pStyle w:val="a4"/>
        <w:numPr>
          <w:ilvl w:val="0"/>
          <w:numId w:val="32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 xml:space="preserve">электронный журнал, фиксирующий предметные и метапредметные результаты </w:t>
      </w:r>
      <w:proofErr w:type="gramStart"/>
      <w:r w:rsidRPr="00020ABD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020ABD">
        <w:rPr>
          <w:rFonts w:ascii="Book Antiqua" w:hAnsi="Book Antiqua"/>
          <w:sz w:val="24"/>
          <w:szCs w:val="24"/>
        </w:rPr>
        <w:t>, дневник успеваемости;</w:t>
      </w:r>
    </w:p>
    <w:p w:rsidR="00020ABD" w:rsidRPr="00020ABD" w:rsidRDefault="001E0C37" w:rsidP="00020ABD">
      <w:pPr>
        <w:pStyle w:val="a4"/>
        <w:numPr>
          <w:ilvl w:val="0"/>
          <w:numId w:val="32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 xml:space="preserve">портфель достижений (портфолио) – сборник работ и результатов, которые показывают усилия, прогресс и достижения конкретного обучающегося в разных областях (учёба, творчество, общение, здоровье, полезный людям труд и т.д.), а также самоанализ </w:t>
      </w:r>
      <w:proofErr w:type="gramStart"/>
      <w:r w:rsidRPr="00020ABD">
        <w:rPr>
          <w:rFonts w:ascii="Book Antiqua" w:hAnsi="Book Antiqua"/>
          <w:sz w:val="24"/>
          <w:szCs w:val="24"/>
        </w:rPr>
        <w:t>обучающимися</w:t>
      </w:r>
      <w:proofErr w:type="gramEnd"/>
      <w:r w:rsidRPr="00020ABD">
        <w:rPr>
          <w:rFonts w:ascii="Book Antiqua" w:hAnsi="Book Antiqua"/>
          <w:sz w:val="24"/>
          <w:szCs w:val="24"/>
        </w:rPr>
        <w:t xml:space="preserve"> своих текущих достижений и недостатков, позволяющих самому определять цели своего дальнейшего развития. </w:t>
      </w:r>
    </w:p>
    <w:p w:rsidR="00020ABD" w:rsidRPr="00020ABD" w:rsidRDefault="001E0C37" w:rsidP="00020ABD">
      <w:pPr>
        <w:pStyle w:val="a4"/>
        <w:numPr>
          <w:ilvl w:val="0"/>
          <w:numId w:val="31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 xml:space="preserve">Средства, формы и методы оценивания обеспечивают комплексную оценку результатов. </w:t>
      </w:r>
    </w:p>
    <w:p w:rsidR="00020ABD" w:rsidRDefault="001E0C37" w:rsidP="00020AB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20ABD">
        <w:rPr>
          <w:rFonts w:ascii="Book Antiqua" w:hAnsi="Book Antiqua"/>
          <w:b/>
          <w:sz w:val="24"/>
          <w:szCs w:val="24"/>
        </w:rPr>
        <w:t>6. Порядок выставления отметок</w:t>
      </w:r>
      <w:r w:rsidRPr="00020ABD">
        <w:rPr>
          <w:rFonts w:ascii="Book Antiqua" w:hAnsi="Book Antiqua"/>
          <w:sz w:val="24"/>
          <w:szCs w:val="24"/>
        </w:rPr>
        <w:t xml:space="preserve"> </w:t>
      </w:r>
    </w:p>
    <w:p w:rsidR="00020ABD" w:rsidRPr="00020ABD" w:rsidRDefault="001E0C37" w:rsidP="00020ABD">
      <w:pPr>
        <w:pStyle w:val="a4"/>
        <w:numPr>
          <w:ilvl w:val="0"/>
          <w:numId w:val="33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 xml:space="preserve">Отметки, выставляемые </w:t>
      </w:r>
      <w:proofErr w:type="gramStart"/>
      <w:r w:rsidRPr="00020ABD">
        <w:rPr>
          <w:rFonts w:ascii="Book Antiqua" w:hAnsi="Book Antiqua"/>
          <w:sz w:val="24"/>
          <w:szCs w:val="24"/>
        </w:rPr>
        <w:t>обучающемуся</w:t>
      </w:r>
      <w:proofErr w:type="gramEnd"/>
      <w:r w:rsidRPr="00020ABD">
        <w:rPr>
          <w:rFonts w:ascii="Book Antiqua" w:hAnsi="Book Antiqua"/>
          <w:sz w:val="24"/>
          <w:szCs w:val="24"/>
        </w:rPr>
        <w:t>, подразделяются на:</w:t>
      </w:r>
    </w:p>
    <w:p w:rsidR="00020ABD" w:rsidRPr="00020ABD" w:rsidRDefault="001E0C37" w:rsidP="00020ABD">
      <w:pPr>
        <w:pStyle w:val="a4"/>
        <w:numPr>
          <w:ilvl w:val="0"/>
          <w:numId w:val="3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  <w:u w:val="single"/>
        </w:rPr>
        <w:t>текущие отметки</w:t>
      </w:r>
      <w:r w:rsidRPr="00020ABD">
        <w:rPr>
          <w:rFonts w:ascii="Book Antiqua" w:hAnsi="Book Antiqua"/>
          <w:sz w:val="24"/>
          <w:szCs w:val="24"/>
        </w:rPr>
        <w:t xml:space="preserve"> с учетом веса отметки, выставляемые учителем в электронный журнал и дневник в течение учебного года во 2 – 11 классах, в зависимости от значимости работы;</w:t>
      </w:r>
    </w:p>
    <w:p w:rsidR="00020ABD" w:rsidRPr="00020ABD" w:rsidRDefault="001E0C37" w:rsidP="00020ABD">
      <w:pPr>
        <w:pStyle w:val="a4"/>
        <w:numPr>
          <w:ilvl w:val="0"/>
          <w:numId w:val="3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  <w:u w:val="single"/>
        </w:rPr>
        <w:t>промежуточные отметки</w:t>
      </w:r>
      <w:r w:rsidRPr="00020ABD">
        <w:rPr>
          <w:rFonts w:ascii="Book Antiqua" w:hAnsi="Book Antiqua"/>
          <w:sz w:val="24"/>
          <w:szCs w:val="24"/>
        </w:rPr>
        <w:t xml:space="preserve"> (среднеарифметический балл) выставляемые учителем в электронный журнал и дневник по итогам завершения учебного периода. Фактическим материалом для выставления промежуточной отметки является совокупность всех полученных обучающимся в течение периода положительных отметок.</w:t>
      </w:r>
    </w:p>
    <w:p w:rsidR="00020ABD" w:rsidRPr="00020ABD" w:rsidRDefault="001E0C37" w:rsidP="00020ABD">
      <w:pPr>
        <w:pStyle w:val="a4"/>
        <w:numPr>
          <w:ilvl w:val="0"/>
          <w:numId w:val="34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  <w:u w:val="single"/>
        </w:rPr>
        <w:t>годовые отметки</w:t>
      </w:r>
      <w:r w:rsidRPr="00020ABD">
        <w:rPr>
          <w:rFonts w:ascii="Book Antiqua" w:hAnsi="Book Antiqua"/>
          <w:sz w:val="24"/>
          <w:szCs w:val="24"/>
        </w:rPr>
        <w:t xml:space="preserve"> (среднеарифметический балл), выставляемые учителем в электронный журнал и дневник по итогам учебного года во 2 – 11 классах. Единственным фактическим материалом для выставления годовой отметки является совокупность всех получе</w:t>
      </w:r>
      <w:r w:rsidR="00020ABD">
        <w:rPr>
          <w:rFonts w:ascii="Book Antiqua" w:hAnsi="Book Antiqua"/>
          <w:sz w:val="24"/>
          <w:szCs w:val="24"/>
        </w:rPr>
        <w:t xml:space="preserve">нных обучающимся промежуточных </w:t>
      </w:r>
      <w:r w:rsidRPr="00020ABD">
        <w:rPr>
          <w:rFonts w:ascii="Book Antiqua" w:hAnsi="Book Antiqua"/>
          <w:sz w:val="24"/>
          <w:szCs w:val="24"/>
        </w:rPr>
        <w:t xml:space="preserve"> отметок. </w:t>
      </w:r>
    </w:p>
    <w:p w:rsidR="00020ABD" w:rsidRPr="00020ABD" w:rsidRDefault="001E0C37" w:rsidP="00020ABD">
      <w:pPr>
        <w:pStyle w:val="a4"/>
        <w:spacing w:after="0" w:line="240" w:lineRule="auto"/>
        <w:ind w:left="993"/>
        <w:rPr>
          <w:rFonts w:ascii="Book Antiqua" w:hAnsi="Book Antiqua" w:cs="Calibri"/>
          <w:b/>
          <w:i/>
          <w:sz w:val="24"/>
          <w:szCs w:val="24"/>
        </w:rPr>
      </w:pPr>
      <w:r w:rsidRPr="00020ABD">
        <w:rPr>
          <w:rFonts w:ascii="Book Antiqua" w:hAnsi="Book Antiqua"/>
          <w:b/>
          <w:i/>
          <w:sz w:val="24"/>
          <w:szCs w:val="24"/>
        </w:rPr>
        <w:t xml:space="preserve">Ко всем отметкам применяются математические законы округления чисел. </w:t>
      </w:r>
    </w:p>
    <w:p w:rsidR="00217485" w:rsidRPr="00217485" w:rsidRDefault="001E0C37" w:rsidP="00020ABD">
      <w:pPr>
        <w:pStyle w:val="a4"/>
        <w:numPr>
          <w:ilvl w:val="0"/>
          <w:numId w:val="33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020ABD">
        <w:rPr>
          <w:rFonts w:ascii="Book Antiqua" w:hAnsi="Book Antiqua"/>
          <w:sz w:val="24"/>
          <w:szCs w:val="24"/>
        </w:rPr>
        <w:t>Академическая задолженность за учебны</w:t>
      </w:r>
      <w:r w:rsidR="00020ABD">
        <w:rPr>
          <w:rFonts w:ascii="Book Antiqua" w:hAnsi="Book Antiqua"/>
          <w:sz w:val="24"/>
          <w:szCs w:val="24"/>
        </w:rPr>
        <w:t>й период ликвидируется в течение</w:t>
      </w:r>
      <w:r w:rsidRPr="00020ABD">
        <w:rPr>
          <w:rFonts w:ascii="Book Antiqua" w:hAnsi="Book Antiqua"/>
          <w:sz w:val="24"/>
          <w:szCs w:val="24"/>
        </w:rPr>
        <w:t xml:space="preserve"> </w:t>
      </w:r>
      <w:r w:rsidR="00C00790">
        <w:rPr>
          <w:rFonts w:ascii="Book Antiqua" w:hAnsi="Book Antiqua"/>
          <w:sz w:val="24"/>
          <w:szCs w:val="24"/>
        </w:rPr>
        <w:t>летнего периода и до 1 октября сл</w:t>
      </w:r>
      <w:r w:rsidR="00FB374C">
        <w:rPr>
          <w:rFonts w:ascii="Book Antiqua" w:hAnsi="Book Antiqua"/>
          <w:sz w:val="24"/>
          <w:szCs w:val="24"/>
        </w:rPr>
        <w:t xml:space="preserve">едующего учебного года, </w:t>
      </w:r>
      <w:r w:rsidRPr="00020ABD">
        <w:rPr>
          <w:rFonts w:ascii="Book Antiqua" w:hAnsi="Book Antiqua"/>
          <w:sz w:val="24"/>
          <w:szCs w:val="24"/>
        </w:rPr>
        <w:t>в соответствии со статьей 58 Федерального закона "Об образовании в Российской Федерации" №273-ФЗ</w:t>
      </w:r>
      <w:proofErr w:type="gramStart"/>
      <w:r w:rsidRPr="00020ABD">
        <w:rPr>
          <w:rFonts w:ascii="Book Antiqua" w:hAnsi="Book Antiqua"/>
          <w:sz w:val="24"/>
          <w:szCs w:val="24"/>
        </w:rPr>
        <w:t xml:space="preserve"> </w:t>
      </w:r>
      <w:r w:rsidR="00217485">
        <w:rPr>
          <w:rFonts w:ascii="Book Antiqua" w:hAnsi="Book Antiqua"/>
          <w:sz w:val="24"/>
          <w:szCs w:val="24"/>
        </w:rPr>
        <w:t>,</w:t>
      </w:r>
      <w:proofErr w:type="gramEnd"/>
      <w:r w:rsidR="00217485">
        <w:rPr>
          <w:rFonts w:ascii="Book Antiqua" w:hAnsi="Book Antiqua"/>
          <w:sz w:val="24"/>
          <w:szCs w:val="24"/>
        </w:rPr>
        <w:t>и на основании «Положения о ликвидации академической задолженности» по МБОУ Апачинской СОШ № 7</w:t>
      </w:r>
      <w:r w:rsidRPr="00020ABD">
        <w:rPr>
          <w:rFonts w:ascii="Book Antiqua" w:hAnsi="Book Antiqua"/>
          <w:sz w:val="24"/>
          <w:szCs w:val="24"/>
        </w:rPr>
        <w:t xml:space="preserve">. </w:t>
      </w:r>
    </w:p>
    <w:p w:rsidR="00217485" w:rsidRDefault="001E0C37" w:rsidP="0021748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17485">
        <w:rPr>
          <w:rFonts w:ascii="Book Antiqua" w:hAnsi="Book Antiqua"/>
          <w:b/>
          <w:sz w:val="24"/>
          <w:szCs w:val="24"/>
        </w:rPr>
        <w:t>7. Критерии оценивания</w:t>
      </w:r>
      <w:r w:rsidRPr="00217485">
        <w:rPr>
          <w:rFonts w:ascii="Book Antiqua" w:hAnsi="Book Antiqua"/>
          <w:sz w:val="24"/>
          <w:szCs w:val="24"/>
        </w:rPr>
        <w:t xml:space="preserve"> </w:t>
      </w:r>
    </w:p>
    <w:p w:rsidR="00217485" w:rsidRPr="00217485" w:rsidRDefault="001E0C37" w:rsidP="00217485">
      <w:pPr>
        <w:pStyle w:val="a4"/>
        <w:numPr>
          <w:ilvl w:val="0"/>
          <w:numId w:val="36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Оценивание производится по признакам трёх уровней успешности. </w:t>
      </w:r>
    </w:p>
    <w:p w:rsidR="00217485" w:rsidRPr="00217485" w:rsidRDefault="001E0C37" w:rsidP="00217485">
      <w:pPr>
        <w:pStyle w:val="a4"/>
        <w:numPr>
          <w:ilvl w:val="1"/>
          <w:numId w:val="37"/>
        </w:numPr>
        <w:spacing w:after="0" w:line="240" w:lineRule="auto"/>
        <w:ind w:hanging="16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Необходимый уровень (базовый) – решение типового задания, подобного того, что решали уже много раз, где требовались отработанные действия и усвоенные знания. Этого достаточно для продолжения образования. </w:t>
      </w:r>
    </w:p>
    <w:p w:rsidR="00217485" w:rsidRPr="00217485" w:rsidRDefault="001E0C37" w:rsidP="00217485">
      <w:pPr>
        <w:pStyle w:val="a4"/>
        <w:numPr>
          <w:ilvl w:val="1"/>
          <w:numId w:val="37"/>
        </w:numPr>
        <w:spacing w:after="0" w:line="240" w:lineRule="auto"/>
        <w:ind w:hanging="16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Повышенный уровень (программный) – решение нестандартного задания, где потребовалось: − действие в новой, непривычной ситуации; − либо использование новых, усваиваемых в данный момент знаний (в том числе выходящих за рамки опорной системы знаний по предмету). </w:t>
      </w:r>
    </w:p>
    <w:p w:rsidR="00217485" w:rsidRPr="00217485" w:rsidRDefault="001E0C37" w:rsidP="00217485">
      <w:pPr>
        <w:pStyle w:val="a4"/>
        <w:numPr>
          <w:ilvl w:val="1"/>
          <w:numId w:val="37"/>
        </w:numPr>
        <w:spacing w:after="0" w:line="240" w:lineRule="auto"/>
        <w:ind w:hanging="16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Максимальный уровень (необязательный) – выполнение не изучавшегося задания, для которого потребовались либо самостоятельно добытые знания, либо новые, самостоятельно усвоенные умения и навыки. </w:t>
      </w:r>
      <w:proofErr w:type="gramStart"/>
      <w:r w:rsidRPr="00217485">
        <w:rPr>
          <w:rFonts w:ascii="Book Antiqua" w:hAnsi="Book Antiqua"/>
          <w:sz w:val="24"/>
          <w:szCs w:val="24"/>
        </w:rPr>
        <w:t xml:space="preserve">Это демонстрирует исключительные успехи отдельных обучающихся по отдельным темам сверх программных требований. </w:t>
      </w:r>
      <w:proofErr w:type="gramEnd"/>
    </w:p>
    <w:p w:rsidR="00217485" w:rsidRPr="003A0F8A" w:rsidRDefault="001E0C37" w:rsidP="00217485">
      <w:pPr>
        <w:pStyle w:val="a4"/>
        <w:numPr>
          <w:ilvl w:val="0"/>
          <w:numId w:val="36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Качественные оценки по уровням ус</w:t>
      </w:r>
      <w:r w:rsidR="00217485">
        <w:rPr>
          <w:rFonts w:ascii="Book Antiqua" w:hAnsi="Book Antiqua"/>
          <w:sz w:val="24"/>
          <w:szCs w:val="24"/>
        </w:rPr>
        <w:t xml:space="preserve">пешности осуществляются </w:t>
      </w:r>
      <w:r w:rsidR="00217485" w:rsidRPr="00217485">
        <w:rPr>
          <w:rFonts w:ascii="Book Antiqua" w:hAnsi="Book Antiqua"/>
          <w:b/>
          <w:i/>
          <w:sz w:val="24"/>
          <w:szCs w:val="24"/>
        </w:rPr>
        <w:t>по пяти</w:t>
      </w:r>
      <w:r w:rsidRPr="00217485">
        <w:rPr>
          <w:rFonts w:ascii="Book Antiqua" w:hAnsi="Book Antiqua"/>
          <w:b/>
          <w:i/>
          <w:sz w:val="24"/>
          <w:szCs w:val="24"/>
        </w:rPr>
        <w:t>бал</w:t>
      </w:r>
      <w:r w:rsidR="00217485" w:rsidRPr="00217485">
        <w:rPr>
          <w:rFonts w:ascii="Book Antiqua" w:hAnsi="Book Antiqua"/>
          <w:b/>
          <w:i/>
          <w:sz w:val="24"/>
          <w:szCs w:val="24"/>
        </w:rPr>
        <w:t>л</w:t>
      </w:r>
      <w:r w:rsidRPr="00217485">
        <w:rPr>
          <w:rFonts w:ascii="Book Antiqua" w:hAnsi="Book Antiqua"/>
          <w:b/>
          <w:i/>
          <w:sz w:val="24"/>
          <w:szCs w:val="24"/>
        </w:rPr>
        <w:t>ьной</w:t>
      </w:r>
      <w:r w:rsidRPr="00217485">
        <w:rPr>
          <w:rFonts w:ascii="Book Antiqua" w:hAnsi="Book Antiqua"/>
          <w:sz w:val="24"/>
          <w:szCs w:val="24"/>
        </w:rPr>
        <w:t xml:space="preserve"> шкале. </w:t>
      </w:r>
    </w:p>
    <w:p w:rsidR="003A0F8A" w:rsidRDefault="003A0F8A" w:rsidP="003A0F8A">
      <w:pPr>
        <w:pStyle w:val="a4"/>
        <w:spacing w:after="0" w:line="240" w:lineRule="auto"/>
        <w:rPr>
          <w:rFonts w:ascii="Book Antiqua" w:hAnsi="Book Antiqua"/>
          <w:sz w:val="24"/>
          <w:szCs w:val="24"/>
        </w:rPr>
      </w:pPr>
    </w:p>
    <w:p w:rsidR="003A0F8A" w:rsidRPr="00217485" w:rsidRDefault="003A0F8A" w:rsidP="003A0F8A">
      <w:pPr>
        <w:pStyle w:val="a4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217485" w:rsidRDefault="001E0C37" w:rsidP="0021748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17485">
        <w:rPr>
          <w:rFonts w:ascii="Book Antiqua" w:hAnsi="Book Antiqua"/>
          <w:b/>
          <w:sz w:val="24"/>
          <w:szCs w:val="24"/>
        </w:rPr>
        <w:lastRenderedPageBreak/>
        <w:t>8. Формы контроля и оценки</w:t>
      </w:r>
      <w:r w:rsidRPr="00217485">
        <w:rPr>
          <w:rFonts w:ascii="Book Antiqua" w:hAnsi="Book Antiqua"/>
          <w:sz w:val="24"/>
          <w:szCs w:val="24"/>
        </w:rPr>
        <w:t xml:space="preserve"> </w:t>
      </w:r>
    </w:p>
    <w:p w:rsidR="00217485" w:rsidRPr="00217485" w:rsidRDefault="001E0C37" w:rsidP="00217485">
      <w:pPr>
        <w:pStyle w:val="a4"/>
        <w:numPr>
          <w:ilvl w:val="0"/>
          <w:numId w:val="40"/>
        </w:num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Содержательный контроль и оценка предметных результатов обучающихся предусматривает выявление индивидуальной динамики качества усвоения предмета ребенком и не допускает сравнения его с другими детьми. Для отслеживания уровня усвоения знаний и умений используются:</w:t>
      </w:r>
    </w:p>
    <w:p w:rsidR="00217485" w:rsidRPr="00217485" w:rsidRDefault="001E0C37" w:rsidP="00217485">
      <w:pPr>
        <w:pStyle w:val="a4"/>
        <w:numPr>
          <w:ilvl w:val="0"/>
          <w:numId w:val="41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стартовые (входной контроль) и итоговые проверочные задания;</w:t>
      </w:r>
    </w:p>
    <w:p w:rsidR="00217485" w:rsidRPr="00217485" w:rsidRDefault="001E0C37" w:rsidP="00217485">
      <w:pPr>
        <w:pStyle w:val="a4"/>
        <w:numPr>
          <w:ilvl w:val="0"/>
          <w:numId w:val="41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текущие проверочные задания;</w:t>
      </w:r>
    </w:p>
    <w:p w:rsidR="00217485" w:rsidRPr="00217485" w:rsidRDefault="001E0C37" w:rsidP="00217485">
      <w:pPr>
        <w:pStyle w:val="a4"/>
        <w:numPr>
          <w:ilvl w:val="0"/>
          <w:numId w:val="41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тестовые диагностические работы;</w:t>
      </w:r>
    </w:p>
    <w:p w:rsidR="00217485" w:rsidRPr="00217485" w:rsidRDefault="001E0C37" w:rsidP="00217485">
      <w:pPr>
        <w:pStyle w:val="a4"/>
        <w:numPr>
          <w:ilvl w:val="0"/>
          <w:numId w:val="41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устный опрос;</w:t>
      </w:r>
    </w:p>
    <w:p w:rsidR="00217485" w:rsidRPr="00217485" w:rsidRDefault="001E0C37" w:rsidP="00217485">
      <w:pPr>
        <w:pStyle w:val="a4"/>
        <w:numPr>
          <w:ilvl w:val="0"/>
          <w:numId w:val="41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«портфолио» обучающегося. </w:t>
      </w:r>
    </w:p>
    <w:p w:rsidR="00217485" w:rsidRDefault="001E0C37" w:rsidP="0021748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17485">
        <w:rPr>
          <w:rFonts w:ascii="Book Antiqua" w:hAnsi="Book Antiqua"/>
          <w:b/>
          <w:sz w:val="24"/>
          <w:szCs w:val="24"/>
        </w:rPr>
        <w:t>9. Виды и формы контрольно-оценочных действий обучающихся и преподавателей</w:t>
      </w:r>
      <w:r w:rsidRPr="00217485">
        <w:rPr>
          <w:rFonts w:ascii="Book Antiqua" w:hAnsi="Book Antiqua"/>
          <w:sz w:val="24"/>
          <w:szCs w:val="24"/>
        </w:rPr>
        <w:t xml:space="preserve"> </w:t>
      </w:r>
    </w:p>
    <w:p w:rsidR="00217485" w:rsidRPr="00217485" w:rsidRDefault="001E0C37" w:rsidP="00217485">
      <w:pPr>
        <w:pStyle w:val="a4"/>
        <w:numPr>
          <w:ilvl w:val="0"/>
          <w:numId w:val="42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Стартовая работа проводится </w:t>
      </w:r>
      <w:proofErr w:type="gramStart"/>
      <w:r w:rsidRPr="00217485">
        <w:rPr>
          <w:rFonts w:ascii="Book Antiqua" w:hAnsi="Book Antiqua"/>
          <w:sz w:val="24"/>
          <w:szCs w:val="24"/>
        </w:rPr>
        <w:t>в начале</w:t>
      </w:r>
      <w:proofErr w:type="gramEnd"/>
      <w:r w:rsidRPr="00217485">
        <w:rPr>
          <w:rFonts w:ascii="Book Antiqua" w:hAnsi="Book Antiqua"/>
          <w:sz w:val="24"/>
          <w:szCs w:val="24"/>
        </w:rPr>
        <w:t xml:space="preserve"> учебного года и определяет актуальный уровень знаний и умений обучающихся, необходимый для продолжения обучения. </w:t>
      </w:r>
    </w:p>
    <w:p w:rsidR="00217485" w:rsidRPr="00217485" w:rsidRDefault="001E0C37" w:rsidP="00217485">
      <w:pPr>
        <w:pStyle w:val="a4"/>
        <w:numPr>
          <w:ilvl w:val="0"/>
          <w:numId w:val="42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Текущий контроль позволяет фиксировать степень освоения программного материала во время его изучения. Преподаватель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217485" w:rsidRPr="00217485" w:rsidRDefault="001E0C37" w:rsidP="00217485">
      <w:pPr>
        <w:pStyle w:val="a4"/>
        <w:numPr>
          <w:ilvl w:val="0"/>
          <w:numId w:val="42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Тестовая диагностическая работа включает в себя задания, направленные на проверку поэтапного состава действия, которым необходимо овладеть обучающимся в рамках данной учебной задачи.</w:t>
      </w:r>
    </w:p>
    <w:p w:rsidR="00217485" w:rsidRPr="00217485" w:rsidRDefault="001E0C37" w:rsidP="00217485">
      <w:pPr>
        <w:pStyle w:val="a4"/>
        <w:numPr>
          <w:ilvl w:val="0"/>
          <w:numId w:val="42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Тематическая проверочная работа проводится по ранее изученной теме, в ходе изучения следующей в виде решения частных задач, позволяет фиксировать степень освоения программного материала во время его изучения. Педагог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значимых тем программы.</w:t>
      </w:r>
    </w:p>
    <w:p w:rsidR="00217485" w:rsidRPr="00217485" w:rsidRDefault="001E0C37" w:rsidP="00217485">
      <w:pPr>
        <w:pStyle w:val="a4"/>
        <w:numPr>
          <w:ilvl w:val="0"/>
          <w:numId w:val="42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>Итоговая проверочная работа проводится в конце учебного полугодия, года. Включает все основные темы учебного периода.</w:t>
      </w:r>
    </w:p>
    <w:p w:rsidR="00217485" w:rsidRPr="00217485" w:rsidRDefault="001E0C37" w:rsidP="00217485">
      <w:pPr>
        <w:pStyle w:val="a4"/>
        <w:numPr>
          <w:ilvl w:val="0"/>
          <w:numId w:val="42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«Портфолио» обучающегося представляет собой подборку личных достижений обучающегося. </w:t>
      </w:r>
    </w:p>
    <w:p w:rsidR="00217485" w:rsidRPr="00217485" w:rsidRDefault="001E0C37" w:rsidP="00217485">
      <w:pPr>
        <w:pStyle w:val="a4"/>
        <w:numPr>
          <w:ilvl w:val="0"/>
          <w:numId w:val="42"/>
        </w:numPr>
        <w:spacing w:after="0" w:line="240" w:lineRule="auto"/>
        <w:ind w:left="709" w:hanging="709"/>
        <w:rPr>
          <w:rFonts w:ascii="Book Antiqua" w:hAnsi="Book Antiqua" w:cs="Calibri"/>
          <w:sz w:val="24"/>
          <w:szCs w:val="24"/>
        </w:rPr>
      </w:pPr>
      <w:r w:rsidRPr="00217485">
        <w:rPr>
          <w:rFonts w:ascii="Book Antiqua" w:hAnsi="Book Antiqua"/>
          <w:sz w:val="24"/>
          <w:szCs w:val="24"/>
        </w:rPr>
        <w:t xml:space="preserve">В конце изучения каждой темы подводятся промежуточные итоги усвоения предмета на основе анализа учебных достижений обучающихся. </w:t>
      </w:r>
    </w:p>
    <w:p w:rsidR="00217485" w:rsidRDefault="001E0C37" w:rsidP="0021748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17485">
        <w:rPr>
          <w:rFonts w:ascii="Book Antiqua" w:hAnsi="Book Antiqua"/>
          <w:b/>
          <w:sz w:val="24"/>
          <w:szCs w:val="24"/>
        </w:rPr>
        <w:t>10. Взаимодействие участников образовательной деятельности в процессе обучения</w:t>
      </w:r>
      <w:r w:rsidRPr="00217485">
        <w:rPr>
          <w:rFonts w:ascii="Book Antiqua" w:hAnsi="Book Antiqua"/>
          <w:sz w:val="24"/>
          <w:szCs w:val="24"/>
        </w:rPr>
        <w:t xml:space="preserve"> </w:t>
      </w:r>
    </w:p>
    <w:p w:rsidR="00217485" w:rsidRPr="00217485" w:rsidRDefault="001E0C37" w:rsidP="00666DBC">
      <w:pPr>
        <w:pStyle w:val="a4"/>
        <w:numPr>
          <w:ilvl w:val="0"/>
          <w:numId w:val="43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proofErr w:type="gramStart"/>
      <w:r w:rsidRPr="00217485">
        <w:rPr>
          <w:rFonts w:ascii="Book Antiqua" w:hAnsi="Book Antiqua"/>
          <w:sz w:val="24"/>
          <w:szCs w:val="24"/>
        </w:rPr>
        <w:t xml:space="preserve">Между преподавателями, обучающимися, родителями обучающихся и администрацией школы в рамках обучения устанавливаются отношения равноправного сотрудничества. </w:t>
      </w:r>
      <w:proofErr w:type="gramEnd"/>
    </w:p>
    <w:p w:rsidR="00666DBC" w:rsidRDefault="001E0C37" w:rsidP="00666DB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66DBC">
        <w:rPr>
          <w:rFonts w:ascii="Book Antiqua" w:hAnsi="Book Antiqua"/>
          <w:b/>
          <w:sz w:val="24"/>
          <w:szCs w:val="24"/>
        </w:rPr>
        <w:t>11. Итоговое оценивание и формы сохранения результатов учебной и внеучебной деятельности обучающегося</w:t>
      </w:r>
      <w:r w:rsidRPr="00666DBC">
        <w:rPr>
          <w:rFonts w:ascii="Book Antiqua" w:hAnsi="Book Antiqua"/>
          <w:sz w:val="24"/>
          <w:szCs w:val="24"/>
        </w:rPr>
        <w:t xml:space="preserve"> </w:t>
      </w:r>
    </w:p>
    <w:p w:rsidR="00666DBC" w:rsidRPr="00666DBC" w:rsidRDefault="001E0C37" w:rsidP="00666DBC">
      <w:pPr>
        <w:pStyle w:val="a4"/>
        <w:numPr>
          <w:ilvl w:val="0"/>
          <w:numId w:val="44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proofErr w:type="gramStart"/>
      <w:r w:rsidRPr="00666DBC">
        <w:rPr>
          <w:rFonts w:ascii="Book Antiqua" w:hAnsi="Book Antiqua"/>
          <w:sz w:val="24"/>
          <w:szCs w:val="24"/>
        </w:rPr>
        <w:t xml:space="preserve">Предметом итоговой оценки освоения обучающимися образовательной программы являются предметные и метапредметные результаты, необходимые для продолжения образования, а также </w:t>
      </w:r>
      <w:proofErr w:type="spellStart"/>
      <w:r w:rsidRPr="00666DBC">
        <w:rPr>
          <w:rFonts w:ascii="Book Antiqua" w:hAnsi="Book Antiqua"/>
          <w:sz w:val="24"/>
          <w:szCs w:val="24"/>
        </w:rPr>
        <w:t>внеучебные</w:t>
      </w:r>
      <w:proofErr w:type="spellEnd"/>
      <w:r w:rsidRPr="00666DBC">
        <w:rPr>
          <w:rFonts w:ascii="Book Antiqua" w:hAnsi="Book Antiqua"/>
          <w:sz w:val="24"/>
          <w:szCs w:val="24"/>
        </w:rPr>
        <w:t xml:space="preserve"> достижения обучающихся как в рамках образовательной программы, так и за ее пределами.</w:t>
      </w:r>
      <w:proofErr w:type="gramEnd"/>
    </w:p>
    <w:p w:rsidR="00666DBC" w:rsidRPr="00666DBC" w:rsidRDefault="001E0C37" w:rsidP="00666DBC">
      <w:pPr>
        <w:pStyle w:val="a4"/>
        <w:numPr>
          <w:ilvl w:val="0"/>
          <w:numId w:val="44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>В итоговой оценке результатов освоения образовательной программы выделяются отдельно (независимо друг от друга) три составляющие:</w:t>
      </w:r>
    </w:p>
    <w:p w:rsidR="00666DBC" w:rsidRPr="00666DBC" w:rsidRDefault="001E0C37" w:rsidP="00666DBC">
      <w:pPr>
        <w:pStyle w:val="a4"/>
        <w:numPr>
          <w:ilvl w:val="0"/>
          <w:numId w:val="45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>результаты текущего (промежуточного) оценивания, отражающие динамику индивидуальных образовательных достижений обучающихся, продвижение в достижении планируемых результатов освоения образовательной программы.</w:t>
      </w:r>
    </w:p>
    <w:p w:rsidR="00666DBC" w:rsidRPr="00666DBC" w:rsidRDefault="001E0C37" w:rsidP="00666DBC">
      <w:pPr>
        <w:pStyle w:val="a4"/>
        <w:numPr>
          <w:ilvl w:val="0"/>
          <w:numId w:val="45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666DBC">
        <w:rPr>
          <w:rFonts w:ascii="Book Antiqua" w:hAnsi="Book Antiqua"/>
          <w:sz w:val="24"/>
          <w:szCs w:val="24"/>
        </w:rPr>
        <w:t>обучающимися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основных учебных дисциплин, необходимых для продолжения образования на следующем этапе;</w:t>
      </w:r>
    </w:p>
    <w:p w:rsidR="00666DBC" w:rsidRPr="003A0F8A" w:rsidRDefault="001E0C37" w:rsidP="00666DBC">
      <w:pPr>
        <w:pStyle w:val="a4"/>
        <w:numPr>
          <w:ilvl w:val="0"/>
          <w:numId w:val="45"/>
        </w:numPr>
        <w:spacing w:after="0" w:line="240" w:lineRule="auto"/>
        <w:ind w:left="993" w:hanging="284"/>
        <w:rPr>
          <w:rFonts w:ascii="Book Antiqua" w:hAnsi="Book Antiqua" w:cs="Calibri"/>
          <w:sz w:val="24"/>
          <w:szCs w:val="24"/>
        </w:rPr>
      </w:pPr>
      <w:proofErr w:type="spellStart"/>
      <w:r w:rsidRPr="00666DBC">
        <w:rPr>
          <w:rFonts w:ascii="Book Antiqua" w:hAnsi="Book Antiqua"/>
          <w:sz w:val="24"/>
          <w:szCs w:val="24"/>
        </w:rPr>
        <w:t>внеучебные</w:t>
      </w:r>
      <w:proofErr w:type="spellEnd"/>
      <w:r w:rsidRPr="00666DBC">
        <w:rPr>
          <w:rFonts w:ascii="Book Antiqua" w:hAnsi="Book Antiqua"/>
          <w:sz w:val="24"/>
          <w:szCs w:val="24"/>
        </w:rPr>
        <w:t xml:space="preserve"> достижения </w:t>
      </w:r>
      <w:proofErr w:type="gramStart"/>
      <w:r w:rsidRPr="00666DBC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. </w:t>
      </w:r>
    </w:p>
    <w:p w:rsidR="003A0F8A" w:rsidRPr="00666DBC" w:rsidRDefault="003A0F8A" w:rsidP="003A0F8A">
      <w:pPr>
        <w:pStyle w:val="a4"/>
        <w:spacing w:after="0" w:line="240" w:lineRule="auto"/>
        <w:ind w:left="993"/>
        <w:rPr>
          <w:rFonts w:ascii="Book Antiqua" w:hAnsi="Book Antiqua" w:cs="Calibri"/>
          <w:sz w:val="24"/>
          <w:szCs w:val="24"/>
        </w:rPr>
      </w:pPr>
    </w:p>
    <w:p w:rsidR="00666DBC" w:rsidRDefault="001E0C37" w:rsidP="00666DB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66DBC">
        <w:rPr>
          <w:rFonts w:ascii="Book Antiqua" w:hAnsi="Book Antiqua"/>
          <w:b/>
          <w:sz w:val="24"/>
          <w:szCs w:val="24"/>
        </w:rPr>
        <w:lastRenderedPageBreak/>
        <w:t>12. Учебно-педагогическая документация</w:t>
      </w:r>
      <w:r w:rsidRPr="00666DBC">
        <w:rPr>
          <w:rFonts w:ascii="Book Antiqua" w:hAnsi="Book Antiqua"/>
          <w:sz w:val="24"/>
          <w:szCs w:val="24"/>
        </w:rPr>
        <w:t xml:space="preserve"> </w:t>
      </w:r>
    </w:p>
    <w:p w:rsidR="00666DBC" w:rsidRPr="00666DBC" w:rsidRDefault="001E0C37" w:rsidP="00666DBC">
      <w:pPr>
        <w:pStyle w:val="a4"/>
        <w:numPr>
          <w:ilvl w:val="0"/>
          <w:numId w:val="47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Учебно-педагогическая документация состоит из алфавитной книги записи обучающихся, личных дел обучающихся, книги выдачи свидетельств об окончании школы, протоколов педагогических и методических советов, книги приказов. Указанные выше документы, кроме личных </w:t>
      </w:r>
      <w:proofErr w:type="gramStart"/>
      <w:r w:rsidRPr="00666DBC">
        <w:rPr>
          <w:rFonts w:ascii="Book Antiqua" w:hAnsi="Book Antiqua"/>
          <w:sz w:val="24"/>
          <w:szCs w:val="24"/>
        </w:rPr>
        <w:t>дел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обучающихся, при смене директора обязательно передаются по акту. </w:t>
      </w:r>
    </w:p>
    <w:p w:rsidR="00666DBC" w:rsidRPr="00666DBC" w:rsidRDefault="001E0C37" w:rsidP="00666DBC">
      <w:pPr>
        <w:pStyle w:val="a4"/>
        <w:numPr>
          <w:ilvl w:val="0"/>
          <w:numId w:val="47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>Документы о выпускных и переводных экзаменах (протоколы экзаменов, ведомости годовых, экз</w:t>
      </w:r>
      <w:r w:rsidR="00666DBC">
        <w:rPr>
          <w:rFonts w:ascii="Book Antiqua" w:hAnsi="Book Antiqua"/>
          <w:sz w:val="24"/>
          <w:szCs w:val="24"/>
        </w:rPr>
        <w:t>аменационных и итоговых оценок</w:t>
      </w:r>
      <w:r w:rsidRPr="00666DBC">
        <w:rPr>
          <w:rFonts w:ascii="Book Antiqua" w:hAnsi="Book Antiqua"/>
          <w:sz w:val="24"/>
          <w:szCs w:val="24"/>
        </w:rPr>
        <w:t xml:space="preserve">) </w:t>
      </w:r>
      <w:r w:rsidRPr="00666DBC">
        <w:rPr>
          <w:rFonts w:ascii="Book Antiqua" w:hAnsi="Book Antiqua"/>
          <w:i/>
          <w:sz w:val="24"/>
          <w:szCs w:val="24"/>
        </w:rPr>
        <w:t>хранятся пять лет</w:t>
      </w:r>
      <w:r w:rsidRPr="00666DBC">
        <w:rPr>
          <w:rFonts w:ascii="Book Antiqua" w:hAnsi="Book Antiqua"/>
          <w:sz w:val="24"/>
          <w:szCs w:val="24"/>
        </w:rPr>
        <w:t>.</w:t>
      </w:r>
    </w:p>
    <w:p w:rsidR="00666DBC" w:rsidRPr="00666DBC" w:rsidRDefault="001E0C37" w:rsidP="00666DBC">
      <w:pPr>
        <w:pStyle w:val="a4"/>
        <w:numPr>
          <w:ilvl w:val="0"/>
          <w:numId w:val="47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Алфавитная книга записи </w:t>
      </w:r>
      <w:proofErr w:type="gramStart"/>
      <w:r w:rsidRPr="00666DBC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является документом постоянного хранения. В книгу записываются все обучающиеся в алфавитном порядке, независимо от групп, в которых они учатся. </w:t>
      </w:r>
    </w:p>
    <w:p w:rsidR="00666DBC" w:rsidRPr="00666DBC" w:rsidRDefault="001E0C37" w:rsidP="00666DBC">
      <w:pPr>
        <w:pStyle w:val="a4"/>
        <w:spacing w:after="0" w:line="240" w:lineRule="auto"/>
        <w:rPr>
          <w:rFonts w:ascii="Book Antiqua" w:hAnsi="Book Antiqua" w:cs="Calibri"/>
          <w:sz w:val="24"/>
          <w:szCs w:val="24"/>
        </w:rPr>
      </w:pPr>
      <w:proofErr w:type="gramStart"/>
      <w:r w:rsidRPr="00666DBC">
        <w:rPr>
          <w:rFonts w:ascii="Book Antiqua" w:hAnsi="Book Antiqua"/>
          <w:sz w:val="24"/>
          <w:szCs w:val="24"/>
        </w:rPr>
        <w:t>Выбывшими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следует считать обучающихся, прекративших посещение Школы вследствие перемены места жительства, перешедших в другое образовательное учреждение, исключённых из Школы, а также окончивших Школу. Временное прекращение учебных занятий в алфавитной книге не отмечается.</w:t>
      </w:r>
    </w:p>
    <w:p w:rsidR="00666DBC" w:rsidRPr="00666DBC" w:rsidRDefault="001E0C37" w:rsidP="00666DBC">
      <w:pPr>
        <w:pStyle w:val="a4"/>
        <w:numPr>
          <w:ilvl w:val="0"/>
          <w:numId w:val="47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Личное дело обучающегося ведётся на каждого обучающегося с момента поступления в Школу и до его окончания. </w:t>
      </w:r>
    </w:p>
    <w:p w:rsidR="00666DBC" w:rsidRDefault="001E0C37" w:rsidP="00666DBC">
      <w:pPr>
        <w:pStyle w:val="a4"/>
        <w:spacing w:after="0" w:line="240" w:lineRule="auto"/>
        <w:rPr>
          <w:rFonts w:ascii="Book Antiqua" w:hAnsi="Book Antiqua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В личное дело обучающегося входит: личная карточка обучающегося, заявление о приёме обучающегося, согласие на обработку персональных данных ребенка и родителей (законных представителей несовершеннолетнего ребенка), медицинская справка от врача, медицинская карта по форме, копия свидетельства о рождении ребёнка или паспорта, документ о регистрации обучающегося по адресу, документы об инвалидности или многодетности. </w:t>
      </w:r>
    </w:p>
    <w:p w:rsidR="00666DBC" w:rsidRPr="00666DBC" w:rsidRDefault="001E0C37" w:rsidP="00666DBC">
      <w:pPr>
        <w:pStyle w:val="a4"/>
        <w:spacing w:after="0" w:line="240" w:lineRule="auto"/>
        <w:rPr>
          <w:rFonts w:ascii="Book Antiqua" w:hAnsi="Book Antiqua" w:cs="Calibri"/>
          <w:i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>При выбытии обучающегося из Школы личная карточка обучающегося и медицинская карта выдаются на основании</w:t>
      </w:r>
      <w:r w:rsidR="00666DBC">
        <w:rPr>
          <w:rFonts w:ascii="Book Antiqua" w:hAnsi="Book Antiqua"/>
          <w:sz w:val="24"/>
          <w:szCs w:val="24"/>
        </w:rPr>
        <w:t xml:space="preserve"> </w:t>
      </w:r>
      <w:r w:rsidRPr="00666DBC">
        <w:rPr>
          <w:rFonts w:ascii="Book Antiqua" w:hAnsi="Book Antiqua"/>
          <w:sz w:val="24"/>
          <w:szCs w:val="24"/>
        </w:rPr>
        <w:t xml:space="preserve">письменного заявления родителя (законного представителя несовершеннолетнего ребёнка), </w:t>
      </w:r>
      <w:proofErr w:type="gramStart"/>
      <w:r w:rsidRPr="00666DBC">
        <w:rPr>
          <w:rFonts w:ascii="Book Antiqua" w:hAnsi="Book Antiqua"/>
          <w:sz w:val="24"/>
          <w:szCs w:val="24"/>
        </w:rPr>
        <w:t>по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66DBC">
        <w:rPr>
          <w:rFonts w:ascii="Book Antiqua" w:hAnsi="Book Antiqua"/>
          <w:sz w:val="24"/>
          <w:szCs w:val="24"/>
        </w:rPr>
        <w:t>окончании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обучения личное дело обучающегося переводится в архив и </w:t>
      </w:r>
      <w:r w:rsidRPr="00666DBC">
        <w:rPr>
          <w:rFonts w:ascii="Book Antiqua" w:hAnsi="Book Antiqua"/>
          <w:i/>
          <w:sz w:val="24"/>
          <w:szCs w:val="24"/>
        </w:rPr>
        <w:t xml:space="preserve">хранится в течение двадцати лет. </w:t>
      </w:r>
    </w:p>
    <w:p w:rsidR="00666DBC" w:rsidRPr="00666DBC" w:rsidRDefault="001E0C37" w:rsidP="00666DBC">
      <w:pPr>
        <w:pStyle w:val="a4"/>
        <w:numPr>
          <w:ilvl w:val="0"/>
          <w:numId w:val="47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Электронный журнал успеваемости является документом установленного образца, ведение которого обязательно для каждого преподавателя. </w:t>
      </w:r>
    </w:p>
    <w:p w:rsidR="00666DBC" w:rsidRPr="00666DBC" w:rsidRDefault="001E0C37" w:rsidP="00666DBC">
      <w:pPr>
        <w:pStyle w:val="a4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Для использования информации, содержащейся в электронном журнале, данные выводятся на печать и заверяются в установленном порядке на бумажном носителе. Директор Школы и его заместители обеспечивают хранение журналов успеваемости и систематически осуществляют </w:t>
      </w:r>
      <w:proofErr w:type="gramStart"/>
      <w:r w:rsidRPr="00666DBC">
        <w:rPr>
          <w:rFonts w:ascii="Book Antiqua" w:hAnsi="Book Antiqua"/>
          <w:sz w:val="24"/>
          <w:szCs w:val="24"/>
        </w:rPr>
        <w:t>контроль за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правильностью их ведения. </w:t>
      </w:r>
    </w:p>
    <w:p w:rsidR="00666DBC" w:rsidRPr="00666DBC" w:rsidRDefault="001E0C37" w:rsidP="00666DBC">
      <w:pPr>
        <w:pStyle w:val="a4"/>
        <w:numPr>
          <w:ilvl w:val="0"/>
          <w:numId w:val="47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К текущим бумажным и электронным носителям индивидуального учета результатов освоения обучающимся образовательных программ относятся рабочие тетради, файлы, тетради для контрольных работ, а также другие бумажные носители, которые находятся </w:t>
      </w:r>
      <w:proofErr w:type="gramStart"/>
      <w:r w:rsidRPr="00666DBC">
        <w:rPr>
          <w:rFonts w:ascii="Book Antiqua" w:hAnsi="Book Antiqua"/>
          <w:sz w:val="24"/>
          <w:szCs w:val="24"/>
        </w:rPr>
        <w:t>у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обучающегося</w:t>
      </w:r>
      <w:r w:rsidR="00666DBC">
        <w:rPr>
          <w:rFonts w:ascii="Book Antiqua" w:hAnsi="Book Antiqua"/>
          <w:sz w:val="24"/>
          <w:szCs w:val="24"/>
        </w:rPr>
        <w:t>.</w:t>
      </w:r>
    </w:p>
    <w:p w:rsidR="001E0C37" w:rsidRPr="00666DBC" w:rsidRDefault="001E0C37" w:rsidP="00666DBC">
      <w:pPr>
        <w:pStyle w:val="a4"/>
        <w:numPr>
          <w:ilvl w:val="0"/>
          <w:numId w:val="47"/>
        </w:numPr>
        <w:spacing w:after="0" w:line="240" w:lineRule="auto"/>
        <w:ind w:hanging="294"/>
        <w:rPr>
          <w:rFonts w:ascii="Book Antiqua" w:hAnsi="Book Antiqua" w:cs="Calibri"/>
          <w:sz w:val="24"/>
          <w:szCs w:val="24"/>
        </w:rPr>
      </w:pPr>
      <w:r w:rsidRPr="00666DBC">
        <w:rPr>
          <w:rFonts w:ascii="Book Antiqua" w:hAnsi="Book Antiqua"/>
          <w:sz w:val="24"/>
          <w:szCs w:val="24"/>
        </w:rPr>
        <w:t xml:space="preserve">Наличие (использование) текущих бумажных носителей индивидуального учета результатов освоения обучающимся образовательных программ </w:t>
      </w:r>
      <w:proofErr w:type="gramStart"/>
      <w:r w:rsidRPr="00666DBC">
        <w:rPr>
          <w:rFonts w:ascii="Book Antiqua" w:hAnsi="Book Antiqua"/>
          <w:sz w:val="24"/>
          <w:szCs w:val="24"/>
        </w:rPr>
        <w:t>может</w:t>
      </w:r>
      <w:proofErr w:type="gramEnd"/>
      <w:r w:rsidRPr="00666DBC">
        <w:rPr>
          <w:rFonts w:ascii="Book Antiqua" w:hAnsi="Book Antiqua"/>
          <w:sz w:val="24"/>
          <w:szCs w:val="24"/>
        </w:rPr>
        <w:t xml:space="preserve"> определяется решением администрации Школы, педагогом, решением методического объединения или педагогического совета.</w:t>
      </w:r>
    </w:p>
    <w:p w:rsidR="00666DBC" w:rsidRDefault="00666DBC" w:rsidP="00A5706D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666DBC" w:rsidRDefault="00666DBC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8A" w:rsidRDefault="003A0F8A" w:rsidP="007B5B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5706D" w:rsidRPr="00B92613" w:rsidRDefault="00A5706D" w:rsidP="00A5706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С положением  </w:t>
      </w:r>
      <w:r w:rsidRPr="002F3850">
        <w:rPr>
          <w:rFonts w:ascii="Book Antiqua" w:hAnsi="Book Antiqua"/>
          <w:b/>
          <w:bCs/>
          <w:kern w:val="36"/>
          <w:sz w:val="24"/>
          <w:szCs w:val="24"/>
        </w:rPr>
        <w:t>об</w:t>
      </w:r>
      <w:r>
        <w:rPr>
          <w:rFonts w:ascii="Book Antiqua" w:hAnsi="Book Antiqua"/>
          <w:b/>
          <w:bCs/>
          <w:kern w:val="36"/>
          <w:sz w:val="24"/>
          <w:szCs w:val="24"/>
        </w:rPr>
        <w:t xml:space="preserve"> </w:t>
      </w:r>
      <w:r w:rsidRPr="00B92613">
        <w:rPr>
          <w:rFonts w:ascii="Book Antiqua" w:hAnsi="Book Antiqua"/>
          <w:b/>
          <w:sz w:val="24"/>
          <w:szCs w:val="24"/>
        </w:rPr>
        <w:t xml:space="preserve"> осуществлении индивидуального учета результатов освоения</w:t>
      </w:r>
    </w:p>
    <w:p w:rsidR="00A5706D" w:rsidRPr="00B92613" w:rsidRDefault="00A5706D" w:rsidP="00A5706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B92613">
        <w:rPr>
          <w:rFonts w:ascii="Book Antiqua" w:hAnsi="Book Antiqua"/>
          <w:b/>
          <w:sz w:val="24"/>
          <w:szCs w:val="24"/>
        </w:rPr>
        <w:t>обучающимися</w:t>
      </w:r>
      <w:proofErr w:type="gramEnd"/>
      <w:r w:rsidRPr="00B92613">
        <w:rPr>
          <w:rFonts w:ascii="Book Antiqua" w:hAnsi="Book Antiqua"/>
          <w:b/>
          <w:sz w:val="24"/>
          <w:szCs w:val="24"/>
        </w:rPr>
        <w:t xml:space="preserve"> образовательных программ и поощрений обучающихся, а</w:t>
      </w:r>
    </w:p>
    <w:p w:rsidR="00A5706D" w:rsidRPr="00B92613" w:rsidRDefault="00A5706D" w:rsidP="00A5706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92613">
        <w:rPr>
          <w:rFonts w:ascii="Book Antiqua" w:hAnsi="Book Antiqua"/>
          <w:b/>
          <w:sz w:val="24"/>
          <w:szCs w:val="24"/>
        </w:rPr>
        <w:t>также хранения в архивах информации об этих результатах и поощрениях</w:t>
      </w:r>
    </w:p>
    <w:p w:rsidR="00A5706D" w:rsidRDefault="00A5706D" w:rsidP="00A5706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92613">
        <w:rPr>
          <w:rFonts w:ascii="Book Antiqua" w:hAnsi="Book Antiqua"/>
          <w:b/>
          <w:sz w:val="24"/>
          <w:szCs w:val="24"/>
        </w:rPr>
        <w:t>на бумажных и (или) электронных носителях</w:t>
      </w:r>
    </w:p>
    <w:p w:rsidR="00A5706D" w:rsidRDefault="00A5706D" w:rsidP="00A5706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kern w:val="36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ознакомлен: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sz w:val="20"/>
          <w:szCs w:val="20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sz w:val="20"/>
          <w:szCs w:val="20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lastRenderedPageBreak/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</w:p>
    <w:p w:rsidR="00A5706D" w:rsidRDefault="00A5706D" w:rsidP="00A5706D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F55877" w:rsidRPr="00A5706D" w:rsidRDefault="00A5706D" w:rsidP="00A5706D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3A0F8A" w:rsidRPr="00A5706D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Default="003A0F8A" w:rsidP="003A0F8A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3A0F8A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3A0F8A" w:rsidRPr="00A5706D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3A0F8A" w:rsidRPr="00A5706D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Pr="00A5706D" w:rsidRDefault="003A0F8A" w:rsidP="003A0F8A">
      <w:pPr>
        <w:spacing w:after="0" w:line="240" w:lineRule="auto"/>
        <w:rPr>
          <w:rFonts w:ascii="Book Antiqua" w:hAnsi="Book Antiqua"/>
          <w:vertAlign w:val="superscript"/>
        </w:rPr>
      </w:pPr>
    </w:p>
    <w:p w:rsidR="003A0F8A" w:rsidRPr="00A5706D" w:rsidRDefault="003A0F8A">
      <w:pPr>
        <w:spacing w:after="0" w:line="240" w:lineRule="auto"/>
        <w:rPr>
          <w:rFonts w:ascii="Book Antiqua" w:hAnsi="Book Antiqua"/>
          <w:vertAlign w:val="superscript"/>
        </w:rPr>
      </w:pPr>
    </w:p>
    <w:sectPr w:rsidR="003A0F8A" w:rsidRPr="00A5706D" w:rsidSect="00A5706D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C11"/>
    <w:multiLevelType w:val="hybridMultilevel"/>
    <w:tmpl w:val="55BC85C2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6621A8"/>
    <w:multiLevelType w:val="hybridMultilevel"/>
    <w:tmpl w:val="A75855A8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55BF2"/>
    <w:multiLevelType w:val="hybridMultilevel"/>
    <w:tmpl w:val="335248CC"/>
    <w:lvl w:ilvl="0" w:tplc="925C694C">
      <w:start w:val="1"/>
      <w:numFmt w:val="decimal"/>
      <w:lvlText w:val="1.%1."/>
      <w:lvlJc w:val="righ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C041714"/>
    <w:multiLevelType w:val="hybridMultilevel"/>
    <w:tmpl w:val="3F702A58"/>
    <w:lvl w:ilvl="0" w:tplc="3CC25144">
      <w:start w:val="1"/>
      <w:numFmt w:val="decimal"/>
      <w:lvlText w:val="7.1. %1"/>
      <w:lvlJc w:val="right"/>
      <w:pPr>
        <w:ind w:left="720" w:hanging="360"/>
      </w:pPr>
      <w:rPr>
        <w:rFonts w:hint="default"/>
      </w:rPr>
    </w:lvl>
    <w:lvl w:ilvl="1" w:tplc="3CC25144">
      <w:start w:val="1"/>
      <w:numFmt w:val="decimal"/>
      <w:lvlText w:val="7.1. 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C4"/>
    <w:multiLevelType w:val="hybridMultilevel"/>
    <w:tmpl w:val="1B167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A6E85"/>
    <w:multiLevelType w:val="hybridMultilevel"/>
    <w:tmpl w:val="56323A28"/>
    <w:lvl w:ilvl="0" w:tplc="6AE656D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709DD"/>
    <w:multiLevelType w:val="hybridMultilevel"/>
    <w:tmpl w:val="1E8E8FEC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0F39"/>
    <w:multiLevelType w:val="hybridMultilevel"/>
    <w:tmpl w:val="4354392A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4382"/>
    <w:multiLevelType w:val="hybridMultilevel"/>
    <w:tmpl w:val="D382BA60"/>
    <w:lvl w:ilvl="0" w:tplc="925C694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E7689"/>
    <w:multiLevelType w:val="hybridMultilevel"/>
    <w:tmpl w:val="4C466A5A"/>
    <w:lvl w:ilvl="0" w:tplc="2FB465DC">
      <w:start w:val="7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B2ECE"/>
    <w:multiLevelType w:val="hybridMultilevel"/>
    <w:tmpl w:val="C0480102"/>
    <w:lvl w:ilvl="0" w:tplc="ECF87544">
      <w:start w:val="1"/>
      <w:numFmt w:val="bullet"/>
      <w:lvlText w:val="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EC528A2"/>
    <w:multiLevelType w:val="hybridMultilevel"/>
    <w:tmpl w:val="223CE4AE"/>
    <w:lvl w:ilvl="0" w:tplc="E710F23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866A9"/>
    <w:multiLevelType w:val="hybridMultilevel"/>
    <w:tmpl w:val="80FA6F4E"/>
    <w:lvl w:ilvl="0" w:tplc="E710F234">
      <w:start w:val="1"/>
      <w:numFmt w:val="decimal"/>
      <w:lvlText w:val="2.%1."/>
      <w:lvlJc w:val="righ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8A87D02"/>
    <w:multiLevelType w:val="hybridMultilevel"/>
    <w:tmpl w:val="2640CEC8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960900"/>
    <w:multiLevelType w:val="hybridMultilevel"/>
    <w:tmpl w:val="09AA43B2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635E6"/>
    <w:multiLevelType w:val="hybridMultilevel"/>
    <w:tmpl w:val="0AC4563C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C1E5B"/>
    <w:multiLevelType w:val="hybridMultilevel"/>
    <w:tmpl w:val="5ABE92B4"/>
    <w:lvl w:ilvl="0" w:tplc="307C814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B3A63"/>
    <w:multiLevelType w:val="hybridMultilevel"/>
    <w:tmpl w:val="30F80406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6549C1"/>
    <w:multiLevelType w:val="hybridMultilevel"/>
    <w:tmpl w:val="7E2E3E28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AE55AE"/>
    <w:multiLevelType w:val="hybridMultilevel"/>
    <w:tmpl w:val="8B223C6C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A4A67"/>
    <w:multiLevelType w:val="hybridMultilevel"/>
    <w:tmpl w:val="21F88092"/>
    <w:lvl w:ilvl="0" w:tplc="7390CEE4">
      <w:start w:val="12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0749E"/>
    <w:multiLevelType w:val="hybridMultilevel"/>
    <w:tmpl w:val="1E0E41C2"/>
    <w:lvl w:ilvl="0" w:tplc="E710F23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32315"/>
    <w:multiLevelType w:val="hybridMultilevel"/>
    <w:tmpl w:val="24122B2C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1172C2"/>
    <w:multiLevelType w:val="hybridMultilevel"/>
    <w:tmpl w:val="B3EE2900"/>
    <w:lvl w:ilvl="0" w:tplc="35DEFE6C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68"/>
    <w:multiLevelType w:val="hybridMultilevel"/>
    <w:tmpl w:val="920A13BC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672DD1"/>
    <w:multiLevelType w:val="hybridMultilevel"/>
    <w:tmpl w:val="7BF0137E"/>
    <w:lvl w:ilvl="0" w:tplc="868C39D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005F0"/>
    <w:multiLevelType w:val="hybridMultilevel"/>
    <w:tmpl w:val="14B4C30E"/>
    <w:lvl w:ilvl="0" w:tplc="ECF87544">
      <w:start w:val="1"/>
      <w:numFmt w:val="bullet"/>
      <w:lvlText w:val="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35D6C4D"/>
    <w:multiLevelType w:val="hybridMultilevel"/>
    <w:tmpl w:val="138079E4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5D1A72"/>
    <w:multiLevelType w:val="hybridMultilevel"/>
    <w:tmpl w:val="9D9C02E0"/>
    <w:lvl w:ilvl="0" w:tplc="79C632AE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846BE"/>
    <w:multiLevelType w:val="hybridMultilevel"/>
    <w:tmpl w:val="3E34E556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D55B2"/>
    <w:multiLevelType w:val="hybridMultilevel"/>
    <w:tmpl w:val="9AECFEEA"/>
    <w:lvl w:ilvl="0" w:tplc="2FB465DC">
      <w:start w:val="7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449D0"/>
    <w:multiLevelType w:val="hybridMultilevel"/>
    <w:tmpl w:val="D6228BA2"/>
    <w:lvl w:ilvl="0" w:tplc="8D62854C">
      <w:start w:val="7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83FA9"/>
    <w:multiLevelType w:val="hybridMultilevel"/>
    <w:tmpl w:val="9718D946"/>
    <w:lvl w:ilvl="0" w:tplc="72B043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3C6A"/>
    <w:multiLevelType w:val="hybridMultilevel"/>
    <w:tmpl w:val="C70EDBA0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B7AA0"/>
    <w:multiLevelType w:val="multilevel"/>
    <w:tmpl w:val="46605E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0A435E"/>
    <w:multiLevelType w:val="hybridMultilevel"/>
    <w:tmpl w:val="446C537E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C7131"/>
    <w:multiLevelType w:val="hybridMultilevel"/>
    <w:tmpl w:val="69B248F8"/>
    <w:lvl w:ilvl="0" w:tplc="ECF87544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F85517"/>
    <w:multiLevelType w:val="hybridMultilevel"/>
    <w:tmpl w:val="388490CA"/>
    <w:lvl w:ilvl="0" w:tplc="ECF8754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D42E84"/>
    <w:multiLevelType w:val="hybridMultilevel"/>
    <w:tmpl w:val="778A468A"/>
    <w:lvl w:ilvl="0" w:tplc="91E69EF6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745F5"/>
    <w:multiLevelType w:val="hybridMultilevel"/>
    <w:tmpl w:val="E376DEE0"/>
    <w:lvl w:ilvl="0" w:tplc="87D6839A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A134B"/>
    <w:multiLevelType w:val="hybridMultilevel"/>
    <w:tmpl w:val="9DFC5934"/>
    <w:lvl w:ilvl="0" w:tplc="4C5E04DC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490D"/>
    <w:multiLevelType w:val="hybridMultilevel"/>
    <w:tmpl w:val="90ACA97C"/>
    <w:lvl w:ilvl="0" w:tplc="87D6839A">
      <w:start w:val="1"/>
      <w:numFmt w:val="decimal"/>
      <w:lvlText w:val="4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B3002"/>
    <w:multiLevelType w:val="hybridMultilevel"/>
    <w:tmpl w:val="EEA84FEA"/>
    <w:lvl w:ilvl="0" w:tplc="11F651D6">
      <w:start w:val="1"/>
      <w:numFmt w:val="decimal"/>
      <w:lvlText w:val="3.2.%1."/>
      <w:lvlJc w:val="left"/>
      <w:pPr>
        <w:ind w:left="1440" w:hanging="360"/>
      </w:pPr>
      <w:rPr>
        <w:rFonts w:ascii="Book Antiqua" w:hAnsi="Book Antiqua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C27E91"/>
    <w:multiLevelType w:val="hybridMultilevel"/>
    <w:tmpl w:val="407C50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226477"/>
    <w:multiLevelType w:val="hybridMultilevel"/>
    <w:tmpl w:val="2D104794"/>
    <w:lvl w:ilvl="0" w:tplc="9BEE741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35"/>
  </w:num>
  <w:num w:numId="7">
    <w:abstractNumId w:val="16"/>
  </w:num>
  <w:num w:numId="8">
    <w:abstractNumId w:val="12"/>
  </w:num>
  <w:num w:numId="9">
    <w:abstractNumId w:val="36"/>
  </w:num>
  <w:num w:numId="10">
    <w:abstractNumId w:val="7"/>
  </w:num>
  <w:num w:numId="11">
    <w:abstractNumId w:val="30"/>
  </w:num>
  <w:num w:numId="12">
    <w:abstractNumId w:val="3"/>
  </w:num>
  <w:num w:numId="13">
    <w:abstractNumId w:val="22"/>
  </w:num>
  <w:num w:numId="14">
    <w:abstractNumId w:val="34"/>
  </w:num>
  <w:num w:numId="15">
    <w:abstractNumId w:val="13"/>
  </w:num>
  <w:num w:numId="16">
    <w:abstractNumId w:val="11"/>
  </w:num>
  <w:num w:numId="17">
    <w:abstractNumId w:val="27"/>
  </w:num>
  <w:num w:numId="18">
    <w:abstractNumId w:val="15"/>
  </w:num>
  <w:num w:numId="19">
    <w:abstractNumId w:val="43"/>
  </w:num>
  <w:num w:numId="20">
    <w:abstractNumId w:val="20"/>
  </w:num>
  <w:num w:numId="21">
    <w:abstractNumId w:val="40"/>
  </w:num>
  <w:num w:numId="22">
    <w:abstractNumId w:val="23"/>
  </w:num>
  <w:num w:numId="23">
    <w:abstractNumId w:val="33"/>
  </w:num>
  <w:num w:numId="24">
    <w:abstractNumId w:val="37"/>
  </w:num>
  <w:num w:numId="25">
    <w:abstractNumId w:val="18"/>
  </w:num>
  <w:num w:numId="26">
    <w:abstractNumId w:val="38"/>
  </w:num>
  <w:num w:numId="27">
    <w:abstractNumId w:val="14"/>
  </w:num>
  <w:num w:numId="28">
    <w:abstractNumId w:val="0"/>
  </w:num>
  <w:num w:numId="29">
    <w:abstractNumId w:val="42"/>
  </w:num>
  <w:num w:numId="30">
    <w:abstractNumId w:val="8"/>
  </w:num>
  <w:num w:numId="31">
    <w:abstractNumId w:val="26"/>
  </w:num>
  <w:num w:numId="32">
    <w:abstractNumId w:val="2"/>
  </w:num>
  <w:num w:numId="33">
    <w:abstractNumId w:val="45"/>
  </w:num>
  <w:num w:numId="34">
    <w:abstractNumId w:val="19"/>
  </w:num>
  <w:num w:numId="35">
    <w:abstractNumId w:val="31"/>
  </w:num>
  <w:num w:numId="36">
    <w:abstractNumId w:val="6"/>
  </w:num>
  <w:num w:numId="37">
    <w:abstractNumId w:val="4"/>
  </w:num>
  <w:num w:numId="38">
    <w:abstractNumId w:val="10"/>
  </w:num>
  <w:num w:numId="39">
    <w:abstractNumId w:val="32"/>
  </w:num>
  <w:num w:numId="40">
    <w:abstractNumId w:val="29"/>
  </w:num>
  <w:num w:numId="41">
    <w:abstractNumId w:val="28"/>
  </w:num>
  <w:num w:numId="42">
    <w:abstractNumId w:val="17"/>
  </w:num>
  <w:num w:numId="43">
    <w:abstractNumId w:val="39"/>
  </w:num>
  <w:num w:numId="44">
    <w:abstractNumId w:val="24"/>
  </w:num>
  <w:num w:numId="45">
    <w:abstractNumId w:val="25"/>
  </w:num>
  <w:num w:numId="46">
    <w:abstractNumId w:val="21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877"/>
    <w:rsid w:val="00020ABD"/>
    <w:rsid w:val="00050E6E"/>
    <w:rsid w:val="000E010F"/>
    <w:rsid w:val="00100277"/>
    <w:rsid w:val="0012326F"/>
    <w:rsid w:val="00136ACF"/>
    <w:rsid w:val="001E0C37"/>
    <w:rsid w:val="00214005"/>
    <w:rsid w:val="00217485"/>
    <w:rsid w:val="0026708A"/>
    <w:rsid w:val="00285FD3"/>
    <w:rsid w:val="002B640A"/>
    <w:rsid w:val="00322043"/>
    <w:rsid w:val="0035712E"/>
    <w:rsid w:val="003A0F8A"/>
    <w:rsid w:val="00433B72"/>
    <w:rsid w:val="0049793B"/>
    <w:rsid w:val="004A70B4"/>
    <w:rsid w:val="004F5A88"/>
    <w:rsid w:val="00666DBC"/>
    <w:rsid w:val="007A14B8"/>
    <w:rsid w:val="007A35DC"/>
    <w:rsid w:val="007B5BDC"/>
    <w:rsid w:val="00845507"/>
    <w:rsid w:val="00891A86"/>
    <w:rsid w:val="00A03CC8"/>
    <w:rsid w:val="00A51B7F"/>
    <w:rsid w:val="00A521F5"/>
    <w:rsid w:val="00A523B7"/>
    <w:rsid w:val="00A5706D"/>
    <w:rsid w:val="00B92613"/>
    <w:rsid w:val="00BC1D5E"/>
    <w:rsid w:val="00C00790"/>
    <w:rsid w:val="00C2197B"/>
    <w:rsid w:val="00CF41BA"/>
    <w:rsid w:val="00D16497"/>
    <w:rsid w:val="00D7295C"/>
    <w:rsid w:val="00EB71F0"/>
    <w:rsid w:val="00F55877"/>
    <w:rsid w:val="00F66D3C"/>
    <w:rsid w:val="00FB374C"/>
    <w:rsid w:val="00F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7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08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F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214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140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0C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570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ustupeni.mskobr.ru/files/polozhenie_ob_osuwestvlenii_individual_nogo_ucheta_rezul_tatov_osvoeniya_uchawimis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Марина</cp:lastModifiedBy>
  <cp:revision>24</cp:revision>
  <cp:lastPrinted>2019-12-25T02:43:00Z</cp:lastPrinted>
  <dcterms:created xsi:type="dcterms:W3CDTF">2019-02-24T05:46:00Z</dcterms:created>
  <dcterms:modified xsi:type="dcterms:W3CDTF">2019-12-25T02:43:00Z</dcterms:modified>
</cp:coreProperties>
</file>