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68" w:rsidRPr="007306A1" w:rsidRDefault="00897C68" w:rsidP="00897C68">
      <w:pPr>
        <w:tabs>
          <w:tab w:val="left" w:pos="6885"/>
        </w:tabs>
        <w:contextualSpacing/>
        <w:rPr>
          <w:rFonts w:ascii="Book Antiqua" w:hAnsi="Book Antiqua"/>
          <w:b/>
          <w:sz w:val="18"/>
          <w:szCs w:val="18"/>
        </w:rPr>
      </w:pPr>
    </w:p>
    <w:p w:rsidR="00897C68" w:rsidRDefault="00897C68" w:rsidP="00897C68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897C68" w:rsidRDefault="00897C68" w:rsidP="00897C68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897C68" w:rsidRPr="00E932B3" w:rsidRDefault="00897C68" w:rsidP="00897C68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с</w:t>
      </w:r>
      <w:proofErr w:type="gramStart"/>
      <w:r>
        <w:rPr>
          <w:rFonts w:ascii="Book Antiqua" w:hAnsi="Book Antiqua"/>
          <w:b/>
          <w:sz w:val="20"/>
          <w:szCs w:val="20"/>
        </w:rPr>
        <w:t>.А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пача, ул.Школьная 4                                                                 тел. 23-2-42, 23-2-24  </w:t>
      </w:r>
      <w:r w:rsidRPr="007306A1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E932B3">
        <w:rPr>
          <w:rFonts w:ascii="Book Antiqua" w:hAnsi="Book Antiqua"/>
          <w:b/>
          <w:sz w:val="20"/>
          <w:szCs w:val="20"/>
        </w:rPr>
        <w:t>Эл.почта</w:t>
      </w:r>
      <w:proofErr w:type="spellEnd"/>
      <w:r w:rsidRPr="00E932B3">
        <w:rPr>
          <w:rFonts w:ascii="Book Antiqua" w:hAnsi="Book Antiqua"/>
          <w:b/>
          <w:sz w:val="20"/>
          <w:szCs w:val="20"/>
        </w:rPr>
        <w:t xml:space="preserve">: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apach</w:t>
      </w:r>
      <w:proofErr w:type="spellEnd"/>
      <w:r>
        <w:rPr>
          <w:rFonts w:ascii="Book Antiqua" w:hAnsi="Book Antiqua"/>
          <w:b/>
          <w:sz w:val="20"/>
          <w:szCs w:val="20"/>
        </w:rPr>
        <w:t>а_</w:t>
      </w:r>
      <w:r w:rsidRPr="00E932B3">
        <w:rPr>
          <w:rFonts w:ascii="Book Antiqua" w:hAnsi="Book Antiqua"/>
          <w:b/>
          <w:sz w:val="20"/>
          <w:szCs w:val="20"/>
        </w:rPr>
        <w:t xml:space="preserve"> </w:t>
      </w:r>
      <w:r w:rsidRPr="00E932B3">
        <w:rPr>
          <w:rFonts w:ascii="Book Antiqua" w:hAnsi="Book Antiqua"/>
          <w:b/>
          <w:sz w:val="20"/>
          <w:szCs w:val="20"/>
          <w:lang w:val="en-US"/>
        </w:rPr>
        <w:t>school</w:t>
      </w:r>
      <w:r w:rsidRPr="00E932B3">
        <w:rPr>
          <w:rFonts w:ascii="Book Antiqua" w:hAnsi="Book Antiqua"/>
          <w:b/>
          <w:sz w:val="20"/>
          <w:szCs w:val="20"/>
        </w:rPr>
        <w:t>@</w:t>
      </w:r>
      <w:r w:rsidRPr="00E932B3">
        <w:rPr>
          <w:rFonts w:ascii="Book Antiqua" w:hAnsi="Book Antiqua"/>
          <w:b/>
          <w:sz w:val="20"/>
          <w:szCs w:val="20"/>
          <w:lang w:val="en-US"/>
        </w:rPr>
        <w:t>mail</w:t>
      </w:r>
      <w:r w:rsidRPr="00E932B3">
        <w:rPr>
          <w:rFonts w:ascii="Book Antiqua" w:hAnsi="Book Antiqua"/>
          <w:b/>
          <w:sz w:val="20"/>
          <w:szCs w:val="20"/>
        </w:rPr>
        <w:t>.</w:t>
      </w:r>
      <w:proofErr w:type="spellStart"/>
      <w:r w:rsidRPr="00E932B3">
        <w:rPr>
          <w:rFonts w:ascii="Book Antiqua" w:hAnsi="Book Antiqua"/>
          <w:b/>
          <w:sz w:val="20"/>
          <w:szCs w:val="20"/>
          <w:lang w:val="en-US"/>
        </w:rPr>
        <w:t>ru</w:t>
      </w:r>
      <w:proofErr w:type="spellEnd"/>
    </w:p>
    <w:p w:rsidR="00897C68" w:rsidRPr="00D1331B" w:rsidRDefault="00897C68" w:rsidP="00D1331B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897C68" w:rsidRDefault="00897C68" w:rsidP="00897C6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ПРИКАЗ </w:t>
      </w:r>
    </w:p>
    <w:p w:rsidR="00897C68" w:rsidRDefault="00897C68" w:rsidP="00897C68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от 11.08.2020г</w:t>
      </w:r>
      <w:r w:rsidRPr="007306A1">
        <w:rPr>
          <w:rFonts w:ascii="Book Antiqua" w:hAnsi="Book Antiqua"/>
          <w:b/>
          <w:sz w:val="28"/>
          <w:szCs w:val="28"/>
        </w:rPr>
        <w:t>.</w:t>
      </w:r>
      <w:r w:rsidRPr="00EA6B3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№   28/1-  </w:t>
      </w:r>
      <w:r w:rsidRPr="007306A1">
        <w:rPr>
          <w:rFonts w:ascii="Book Antiqua" w:hAnsi="Book Antiqua"/>
          <w:b/>
          <w:sz w:val="28"/>
          <w:szCs w:val="28"/>
        </w:rPr>
        <w:t xml:space="preserve"> ОД</w:t>
      </w:r>
    </w:p>
    <w:p w:rsidR="00897C68" w:rsidRPr="00102EA0" w:rsidRDefault="00897C68" w:rsidP="00897C68">
      <w:pPr>
        <w:spacing w:after="0"/>
        <w:rPr>
          <w:rFonts w:ascii="Book Antiqua" w:hAnsi="Book Antiqua"/>
          <w:b/>
          <w:sz w:val="16"/>
          <w:szCs w:val="16"/>
        </w:rPr>
      </w:pPr>
    </w:p>
    <w:p w:rsidR="00897C68" w:rsidRPr="00897C68" w:rsidRDefault="00897C68" w:rsidP="00897C68">
      <w:pPr>
        <w:spacing w:after="0"/>
        <w:rPr>
          <w:rFonts w:ascii="Book Antiqua" w:hAnsi="Book Antiqua"/>
          <w:b/>
          <w:sz w:val="24"/>
          <w:szCs w:val="24"/>
        </w:rPr>
      </w:pPr>
      <w:r w:rsidRPr="00897C68">
        <w:rPr>
          <w:rFonts w:ascii="Book Antiqua" w:hAnsi="Book Antiqua"/>
          <w:b/>
          <w:sz w:val="24"/>
          <w:szCs w:val="24"/>
        </w:rPr>
        <w:t xml:space="preserve">Об организации </w:t>
      </w:r>
      <w:r w:rsidR="00EB774F">
        <w:rPr>
          <w:rFonts w:ascii="Book Antiqua" w:hAnsi="Book Antiqua"/>
          <w:b/>
          <w:sz w:val="24"/>
          <w:szCs w:val="24"/>
        </w:rPr>
        <w:t>работы МБОУ Апачинская СОШ № 7</w:t>
      </w:r>
    </w:p>
    <w:p w:rsidR="00EB774F" w:rsidRDefault="00897C68" w:rsidP="00897C68">
      <w:pPr>
        <w:spacing w:after="0"/>
        <w:rPr>
          <w:rFonts w:ascii="Book Antiqua" w:hAnsi="Book Antiqua"/>
          <w:b/>
          <w:sz w:val="24"/>
          <w:szCs w:val="24"/>
        </w:rPr>
      </w:pPr>
      <w:r w:rsidRPr="00897C68">
        <w:rPr>
          <w:rFonts w:ascii="Book Antiqua" w:hAnsi="Book Antiqua"/>
          <w:b/>
          <w:sz w:val="24"/>
          <w:szCs w:val="24"/>
        </w:rPr>
        <w:t xml:space="preserve">в 2020/2021 </w:t>
      </w:r>
      <w:proofErr w:type="gramStart"/>
      <w:r w:rsidRPr="00897C68">
        <w:rPr>
          <w:rFonts w:ascii="Book Antiqua" w:hAnsi="Book Antiqua"/>
          <w:b/>
          <w:sz w:val="24"/>
          <w:szCs w:val="24"/>
        </w:rPr>
        <w:t>учебном</w:t>
      </w:r>
      <w:proofErr w:type="gramEnd"/>
      <w:r w:rsidRPr="00897C68">
        <w:rPr>
          <w:rFonts w:ascii="Book Antiqua" w:hAnsi="Book Antiqua"/>
          <w:b/>
          <w:sz w:val="24"/>
          <w:szCs w:val="24"/>
        </w:rPr>
        <w:t xml:space="preserve"> год</w:t>
      </w:r>
      <w:r w:rsidR="00EB774F">
        <w:rPr>
          <w:rFonts w:ascii="Book Antiqua" w:hAnsi="Book Antiqua"/>
          <w:b/>
          <w:sz w:val="24"/>
          <w:szCs w:val="24"/>
        </w:rPr>
        <w:t xml:space="preserve"> в условиях профилактики и </w:t>
      </w:r>
    </w:p>
    <w:p w:rsidR="00897C68" w:rsidRPr="00EB774F" w:rsidRDefault="00EB774F" w:rsidP="00897C68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предотвращения распространения </w:t>
      </w:r>
      <w:proofErr w:type="gramStart"/>
      <w:r>
        <w:rPr>
          <w:rFonts w:ascii="Book Antiqua" w:hAnsi="Book Antiqua"/>
          <w:b/>
          <w:sz w:val="24"/>
          <w:szCs w:val="24"/>
        </w:rPr>
        <w:t>новой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</w:p>
    <w:p w:rsidR="00897C68" w:rsidRPr="00102EA0" w:rsidRDefault="00897C68" w:rsidP="00897C68">
      <w:pPr>
        <w:spacing w:after="0"/>
        <w:rPr>
          <w:rFonts w:ascii="Book Antiqua" w:hAnsi="Book Antiqua"/>
          <w:b/>
          <w:sz w:val="24"/>
          <w:szCs w:val="24"/>
        </w:rPr>
      </w:pPr>
      <w:r w:rsidRPr="00897C68">
        <w:rPr>
          <w:rFonts w:ascii="Book Antiqua" w:hAnsi="Book Antiqua"/>
          <w:b/>
          <w:sz w:val="24"/>
          <w:szCs w:val="24"/>
        </w:rPr>
        <w:t>коронавирусной инфекции (</w:t>
      </w:r>
      <w:r w:rsidRPr="00897C68">
        <w:rPr>
          <w:rFonts w:ascii="Book Antiqua" w:hAnsi="Book Antiqua"/>
          <w:b/>
          <w:sz w:val="24"/>
          <w:szCs w:val="24"/>
          <w:lang w:val="en-US"/>
        </w:rPr>
        <w:t>COVID</w:t>
      </w:r>
      <w:r w:rsidRPr="00897C68">
        <w:rPr>
          <w:rFonts w:ascii="Book Antiqua" w:hAnsi="Book Antiqua"/>
          <w:b/>
          <w:sz w:val="24"/>
          <w:szCs w:val="24"/>
        </w:rPr>
        <w:t>-19)</w:t>
      </w:r>
    </w:p>
    <w:p w:rsidR="00897C68" w:rsidRPr="00102EA0" w:rsidRDefault="00897C68" w:rsidP="00897C68">
      <w:pPr>
        <w:spacing w:after="0"/>
        <w:rPr>
          <w:rFonts w:ascii="Book Antiqua" w:hAnsi="Book Antiqua"/>
          <w:b/>
          <w:sz w:val="24"/>
          <w:szCs w:val="24"/>
        </w:rPr>
      </w:pPr>
    </w:p>
    <w:p w:rsidR="00897C68" w:rsidRDefault="00EB774F" w:rsidP="00EB774F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EB774F">
        <w:rPr>
          <w:rFonts w:ascii="Book Antiqua" w:hAnsi="Book Antiqua" w:cs="Arial"/>
          <w:sz w:val="24"/>
          <w:szCs w:val="24"/>
        </w:rPr>
        <w:t xml:space="preserve">В соответствии с постановлением Главного государственного санитарного врача РФ от 30.06.2020г. ЛФ 16 «Об утверждении санитарно </w:t>
      </w:r>
      <w:proofErr w:type="gramStart"/>
      <w:r w:rsidRPr="00EB774F">
        <w:rPr>
          <w:rFonts w:ascii="Book Antiqua" w:hAnsi="Book Antiqua" w:cs="Arial"/>
          <w:sz w:val="24"/>
          <w:szCs w:val="24"/>
        </w:rPr>
        <w:t>–э</w:t>
      </w:r>
      <w:proofErr w:type="gramEnd"/>
      <w:r w:rsidRPr="00EB774F">
        <w:rPr>
          <w:rFonts w:ascii="Book Antiqua" w:hAnsi="Book Antiqua" w:cs="Arial"/>
          <w:sz w:val="24"/>
          <w:szCs w:val="24"/>
        </w:rPr>
        <w:t>пидемиологических правил 3.1/2.4.3598-20 «Санитарно –эпидемиологические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EB774F">
        <w:rPr>
          <w:rFonts w:ascii="Book Antiqua" w:hAnsi="Book Antiqua" w:cs="Arial"/>
          <w:sz w:val="24"/>
          <w:szCs w:val="24"/>
        </w:rPr>
        <w:t>коронавирусной инфекции (COVID-19)»,</w:t>
      </w:r>
      <w:proofErr w:type="spellStart"/>
      <w:r w:rsidRPr="00EB774F">
        <w:rPr>
          <w:rFonts w:ascii="Book Antiqua" w:hAnsi="Book Antiqua" w:cs="Arial"/>
          <w:sz w:val="24"/>
          <w:szCs w:val="24"/>
        </w:rPr>
        <w:t>СанПиН</w:t>
      </w:r>
      <w:proofErr w:type="spellEnd"/>
      <w:r w:rsidRPr="00EB774F">
        <w:rPr>
          <w:rFonts w:ascii="Book Antiqua" w:hAnsi="Book Antiqua" w:cs="Arial"/>
          <w:sz w:val="24"/>
          <w:szCs w:val="24"/>
        </w:rPr>
        <w:t xml:space="preserve"> 2.4.22821-10 «Санитарно –эпидемиологические требования к условиям организации обучения в общеобразовательных учреждениях» (далее </w:t>
      </w:r>
      <w:proofErr w:type="gramStart"/>
      <w:r w:rsidRPr="00EB774F">
        <w:rPr>
          <w:rFonts w:ascii="Book Antiqua" w:hAnsi="Book Antiqua" w:cs="Arial"/>
          <w:sz w:val="24"/>
          <w:szCs w:val="24"/>
        </w:rPr>
        <w:t>–</w:t>
      </w:r>
      <w:proofErr w:type="spellStart"/>
      <w:r w:rsidRPr="00EB774F">
        <w:rPr>
          <w:rFonts w:ascii="Book Antiqua" w:hAnsi="Book Antiqua" w:cs="Arial"/>
          <w:sz w:val="24"/>
          <w:szCs w:val="24"/>
        </w:rPr>
        <w:t>С</w:t>
      </w:r>
      <w:proofErr w:type="gramEnd"/>
      <w:r w:rsidRPr="00EB774F">
        <w:rPr>
          <w:rFonts w:ascii="Book Antiqua" w:hAnsi="Book Antiqua" w:cs="Arial"/>
          <w:sz w:val="24"/>
          <w:szCs w:val="24"/>
        </w:rPr>
        <w:t>анПиН</w:t>
      </w:r>
      <w:proofErr w:type="spellEnd"/>
      <w:r w:rsidRPr="00EB774F">
        <w:rPr>
          <w:rFonts w:ascii="Book Antiqua" w:hAnsi="Book Antiqua" w:cs="Arial"/>
          <w:sz w:val="24"/>
          <w:szCs w:val="24"/>
        </w:rPr>
        <w:t>)</w:t>
      </w:r>
    </w:p>
    <w:p w:rsidR="00EB774F" w:rsidRDefault="00EB774F" w:rsidP="00EB774F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EB774F" w:rsidRDefault="00EB774F" w:rsidP="00EB774F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EB774F">
        <w:rPr>
          <w:rFonts w:ascii="Book Antiqua" w:hAnsi="Book Antiqua" w:cs="Arial"/>
          <w:b/>
          <w:sz w:val="24"/>
          <w:szCs w:val="24"/>
        </w:rPr>
        <w:t>ПРИКАЗЫВАЮ:</w:t>
      </w:r>
    </w:p>
    <w:p w:rsidR="00EB774F" w:rsidRDefault="00EB774F" w:rsidP="00EB774F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EB774F">
        <w:rPr>
          <w:rFonts w:ascii="Book Antiqua" w:hAnsi="Book Antiqua" w:cs="Arial"/>
          <w:sz w:val="24"/>
          <w:szCs w:val="24"/>
        </w:rPr>
        <w:t>Организовать проведение учебных занятий в 1 смену</w:t>
      </w:r>
      <w:r>
        <w:rPr>
          <w:rFonts w:ascii="Book Antiqua" w:hAnsi="Book Antiqua" w:cs="Arial"/>
          <w:sz w:val="24"/>
          <w:szCs w:val="24"/>
        </w:rPr>
        <w:t xml:space="preserve"> </w:t>
      </w:r>
    </w:p>
    <w:p w:rsidR="00EB774F" w:rsidRPr="00EB774F" w:rsidRDefault="00EB774F" w:rsidP="00EB774F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Book Antiqua" w:hAnsi="Book Antiqua" w:cs="Arial"/>
          <w:sz w:val="24"/>
          <w:szCs w:val="24"/>
        </w:rPr>
      </w:pPr>
      <w:r w:rsidRPr="00EB774F">
        <w:rPr>
          <w:rFonts w:ascii="Book Antiqua" w:hAnsi="Book Antiqua" w:cs="Arial"/>
          <w:sz w:val="24"/>
          <w:szCs w:val="24"/>
        </w:rPr>
        <w:t xml:space="preserve">Закрепить за каждым классом 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EB774F">
        <w:rPr>
          <w:rFonts w:ascii="Book Antiqua" w:hAnsi="Book Antiqua" w:cs="Arial"/>
          <w:sz w:val="24"/>
          <w:szCs w:val="24"/>
        </w:rPr>
        <w:t xml:space="preserve">отдельный учебный кабинет для проведения занятий с </w:t>
      </w:r>
      <w:proofErr w:type="gramStart"/>
      <w:r w:rsidRPr="00EB774F">
        <w:rPr>
          <w:rFonts w:ascii="Book Antiqua" w:hAnsi="Book Antiqua" w:cs="Arial"/>
          <w:sz w:val="24"/>
          <w:szCs w:val="24"/>
        </w:rPr>
        <w:t>обучающимися</w:t>
      </w:r>
      <w:proofErr w:type="gramEnd"/>
      <w:r w:rsidRPr="00EB774F">
        <w:rPr>
          <w:rFonts w:ascii="Book Antiqua" w:hAnsi="Book Antiqua" w:cs="Arial"/>
          <w:sz w:val="24"/>
          <w:szCs w:val="24"/>
        </w:rPr>
        <w:t xml:space="preserve"> по всем предметам, за исключением отдельных учебных кабинетов, спортивного зала, в соответствии со схемой закрепления учебных кабинет</w:t>
      </w:r>
      <w:r>
        <w:rPr>
          <w:rFonts w:ascii="Book Antiqua" w:hAnsi="Book Antiqua" w:cs="Arial"/>
          <w:sz w:val="24"/>
          <w:szCs w:val="24"/>
        </w:rPr>
        <w:t>ов</w:t>
      </w:r>
    </w:p>
    <w:tbl>
      <w:tblPr>
        <w:tblStyle w:val="a3"/>
        <w:tblW w:w="0" w:type="auto"/>
        <w:jc w:val="center"/>
        <w:tblInd w:w="720" w:type="dxa"/>
        <w:tblLook w:val="04A0"/>
      </w:tblPr>
      <w:tblGrid>
        <w:gridCol w:w="998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08"/>
        <w:gridCol w:w="808"/>
      </w:tblGrid>
      <w:tr w:rsidR="00EB774F" w:rsidTr="00EB774F">
        <w:trPr>
          <w:jc w:val="center"/>
        </w:trPr>
        <w:tc>
          <w:tcPr>
            <w:tcW w:w="998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Класс</w:t>
            </w:r>
          </w:p>
        </w:tc>
        <w:tc>
          <w:tcPr>
            <w:tcW w:w="834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7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8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</w:t>
            </w:r>
          </w:p>
        </w:tc>
        <w:tc>
          <w:tcPr>
            <w:tcW w:w="808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808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11</w:t>
            </w:r>
          </w:p>
        </w:tc>
      </w:tr>
      <w:tr w:rsidR="00EB774F" w:rsidTr="00EB774F">
        <w:trPr>
          <w:jc w:val="center"/>
        </w:trPr>
        <w:tc>
          <w:tcPr>
            <w:tcW w:w="998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№ </w:t>
            </w:r>
            <w:proofErr w:type="spellStart"/>
            <w:r>
              <w:rPr>
                <w:rFonts w:ascii="Book Antiqua" w:hAnsi="Book Antiqua" w:cs="Arial"/>
                <w:b/>
              </w:rPr>
              <w:t>каб</w:t>
            </w:r>
            <w:proofErr w:type="spellEnd"/>
            <w:r>
              <w:rPr>
                <w:rFonts w:ascii="Book Antiqua" w:hAnsi="Book Antiqua" w:cs="Arial"/>
                <w:b/>
              </w:rPr>
              <w:t>.</w:t>
            </w:r>
          </w:p>
        </w:tc>
        <w:tc>
          <w:tcPr>
            <w:tcW w:w="834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19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5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10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11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6</w:t>
            </w:r>
          </w:p>
        </w:tc>
        <w:tc>
          <w:tcPr>
            <w:tcW w:w="835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15</w:t>
            </w:r>
          </w:p>
        </w:tc>
        <w:tc>
          <w:tcPr>
            <w:tcW w:w="808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20</w:t>
            </w:r>
          </w:p>
        </w:tc>
        <w:tc>
          <w:tcPr>
            <w:tcW w:w="808" w:type="dxa"/>
          </w:tcPr>
          <w:p w:rsidR="00EB774F" w:rsidRDefault="00EB774F" w:rsidP="003525EA">
            <w:pPr>
              <w:pStyle w:val="a4"/>
              <w:suppressAutoHyphens/>
              <w:spacing w:line="276" w:lineRule="auto"/>
              <w:ind w:left="0"/>
              <w:contextualSpacing w:val="0"/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9</w:t>
            </w:r>
          </w:p>
        </w:tc>
      </w:tr>
    </w:tbl>
    <w:p w:rsidR="00EB774F" w:rsidRPr="00EB774F" w:rsidRDefault="00EB774F" w:rsidP="00EB774F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A2C90" w:rsidRDefault="00AA2C90" w:rsidP="00AA2C90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AA2C90">
        <w:rPr>
          <w:rFonts w:ascii="Book Antiqua" w:hAnsi="Book Antiqua"/>
          <w:sz w:val="24"/>
          <w:szCs w:val="24"/>
        </w:rPr>
        <w:t>Утвердить график прибытия- выхода обучающихся</w:t>
      </w:r>
      <w:r>
        <w:rPr>
          <w:rFonts w:ascii="Book Antiqua" w:hAnsi="Book Antiqua"/>
          <w:sz w:val="24"/>
          <w:szCs w:val="24"/>
        </w:rPr>
        <w:t xml:space="preserve"> согласно схеме:</w:t>
      </w:r>
    </w:p>
    <w:p w:rsidR="00AA2C90" w:rsidRDefault="00AA2C90" w:rsidP="00AA2C90">
      <w:pPr>
        <w:pStyle w:val="a4"/>
        <w:spacing w:after="0" w:line="240" w:lineRule="auto"/>
        <w:ind w:left="426"/>
        <w:rPr>
          <w:rFonts w:ascii="Book Antiqua" w:hAnsi="Book Antiqua"/>
          <w:sz w:val="24"/>
          <w:szCs w:val="24"/>
        </w:rPr>
      </w:pPr>
    </w:p>
    <w:p w:rsidR="00AA2C90" w:rsidRPr="007A42C5" w:rsidRDefault="00AA2C90" w:rsidP="00AA2C90">
      <w:pPr>
        <w:pStyle w:val="a5"/>
        <w:tabs>
          <w:tab w:val="left" w:pos="6375"/>
        </w:tabs>
        <w:rPr>
          <w:rStyle w:val="a7"/>
          <w:rFonts w:ascii="Book Antiqua" w:hAnsi="Book Antiqua" w:cs="Times New Roman"/>
          <w:b/>
          <w:sz w:val="16"/>
          <w:szCs w:val="16"/>
        </w:rPr>
      </w:pPr>
      <w:r>
        <w:tab/>
      </w:r>
      <w:r>
        <w:rPr>
          <w:rStyle w:val="a7"/>
          <w:rFonts w:ascii="Book Antiqua" w:hAnsi="Book Antiqua" w:cs="Times New Roman"/>
          <w:b/>
        </w:rPr>
        <w:tab/>
      </w:r>
      <w:r w:rsidRPr="007A42C5">
        <w:rPr>
          <w:rStyle w:val="a7"/>
          <w:rFonts w:ascii="Book Antiqua" w:hAnsi="Book Antiqua" w:cs="Times New Roman"/>
          <w:b/>
          <w:sz w:val="16"/>
          <w:szCs w:val="16"/>
        </w:rPr>
        <w:t xml:space="preserve">1,2,3,4,7,8,10,11 </w:t>
      </w:r>
      <w:r>
        <w:rPr>
          <w:rStyle w:val="a7"/>
          <w:rFonts w:ascii="Book Antiqua" w:hAnsi="Book Antiqua" w:cs="Times New Roman"/>
          <w:b/>
          <w:sz w:val="16"/>
          <w:szCs w:val="16"/>
        </w:rPr>
        <w:t>классы</w:t>
      </w:r>
    </w:p>
    <w:p w:rsidR="00AA2C90" w:rsidRPr="007A42C5" w:rsidRDefault="0054134F" w:rsidP="00AA2C90">
      <w:pPr>
        <w:pStyle w:val="a5"/>
        <w:tabs>
          <w:tab w:val="left" w:pos="6375"/>
        </w:tabs>
        <w:rPr>
          <w:rStyle w:val="a7"/>
          <w:rFonts w:ascii="Book Antiqua" w:hAnsi="Book Antiqua" w:cs="Times New Roman"/>
          <w:b/>
          <w:sz w:val="16"/>
          <w:szCs w:val="16"/>
        </w:rPr>
      </w:pPr>
      <w:r>
        <w:rPr>
          <w:rFonts w:ascii="Book Antiqua" w:hAnsi="Book Antiqua" w:cs="Times New Roman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03.9pt;margin-top:2.7pt;width:82.5pt;height:0;z-index:251691008" o:connectortype="straight"/>
        </w:pict>
      </w:r>
      <w:r>
        <w:rPr>
          <w:rFonts w:ascii="Book Antiqua" w:hAnsi="Book Antiqua" w:cs="Times New Roman"/>
          <w:b/>
          <w:noProof/>
          <w:sz w:val="16"/>
          <w:szCs w:val="16"/>
        </w:rPr>
        <w:pict>
          <v:shape id="_x0000_s1054" type="#_x0000_t32" style="position:absolute;margin-left:303.9pt;margin-top:2.7pt;width:.75pt;height:11.3pt;z-index:251689984" o:connectortype="straight">
            <v:stroke endarrow="block"/>
          </v:shape>
        </w:pict>
      </w:r>
    </w:p>
    <w:p w:rsidR="00AA2C90" w:rsidRDefault="0054134F" w:rsidP="00AA2C90">
      <w:pPr>
        <w:pStyle w:val="a5"/>
        <w:rPr>
          <w:rStyle w:val="a7"/>
          <w:rFonts w:ascii="Book Antiqua" w:hAnsi="Book Antiqua" w:cs="Times New Roman"/>
          <w:b/>
        </w:rPr>
      </w:pPr>
      <w:r w:rsidRPr="0054134F">
        <w:rPr>
          <w:rFonts w:ascii="Book Antiqua" w:hAnsi="Book Antiqua" w:cs="Times New Roman"/>
          <w:b/>
          <w:noProof/>
        </w:rPr>
        <w:pict>
          <v:shape id="_x0000_s1045" type="#_x0000_t32" style="position:absolute;margin-left:397pt;margin-top:4.35pt;width:0;height:66.25pt;flip:y;z-index:251680768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44" type="#_x0000_t32" style="position:absolute;margin-left:58.7pt;margin-top:4.35pt;width:.05pt;height:66.3pt;flip:y;z-index:251679744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52" type="#_x0000_t32" style="position:absolute;margin-left:291.15pt;margin-top:9.6pt;width:25.5pt;height:0;z-index:251687936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51" type="#_x0000_t32" style="position:absolute;margin-left:291.15pt;margin-top:4.4pt;width:25.5pt;height:0;z-index:251686912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50" type="#_x0000_t32" style="position:absolute;margin-left:276.15pt;margin-top:4.35pt;width:0;height:27pt;flip:y;z-index:251685888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49" type="#_x0000_t32" style="position:absolute;margin-left:329.4pt;margin-top:4.35pt;width:67.5pt;height:.05pt;z-index:251684864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47" type="#_x0000_t32" style="position:absolute;margin-left:165.9pt;margin-top:4.35pt;width:0;height:27pt;z-index:251682816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46" type="#_x0000_t32" style="position:absolute;margin-left:58.65pt;margin-top:4.35pt;width:107.25pt;height:0;z-index:251681792" o:connectortype="straight"/>
        </w:pict>
      </w:r>
    </w:p>
    <w:p w:rsidR="00AA2C90" w:rsidRDefault="0054134F" w:rsidP="00AA2C90">
      <w:pPr>
        <w:pStyle w:val="a5"/>
        <w:rPr>
          <w:rStyle w:val="a7"/>
          <w:rFonts w:ascii="Book Antiqua" w:hAnsi="Book Antiqua" w:cs="Times New Roman"/>
          <w:b/>
        </w:rPr>
      </w:pPr>
      <w:r w:rsidRPr="0054134F">
        <w:rPr>
          <w:rFonts w:ascii="Book Antiqua" w:hAnsi="Book Antiqua" w:cs="Times New Roman"/>
          <w:b/>
          <w:noProof/>
        </w:rPr>
        <w:pict>
          <v:shape id="_x0000_s1053" type="#_x0000_t32" style="position:absolute;margin-left:291.15pt;margin-top:2.35pt;width:25.5pt;height:0;z-index:251688960" o:connectortype="straight"/>
        </w:pict>
      </w:r>
    </w:p>
    <w:p w:rsidR="00AA2C90" w:rsidRPr="007A42C5" w:rsidRDefault="0054134F" w:rsidP="00AA2C90">
      <w:pPr>
        <w:pStyle w:val="a5"/>
        <w:tabs>
          <w:tab w:val="left" w:pos="5820"/>
        </w:tabs>
        <w:rPr>
          <w:rStyle w:val="a7"/>
          <w:rFonts w:ascii="Book Antiqua" w:hAnsi="Book Antiqua" w:cs="Times New Roman"/>
          <w:b/>
          <w:sz w:val="16"/>
          <w:szCs w:val="16"/>
        </w:rPr>
      </w:pPr>
      <w:r w:rsidRPr="0054134F">
        <w:rPr>
          <w:rFonts w:ascii="Book Antiqua" w:hAnsi="Book Antiqua" w:cs="Times New Roman"/>
          <w:b/>
          <w:noProof/>
        </w:rPr>
        <w:pict>
          <v:shape id="_x0000_s1048" type="#_x0000_t32" style="position:absolute;margin-left:165.9pt;margin-top:4.8pt;width:110.25pt;height:0;z-index:251683840" o:connectortype="straight"/>
        </w:pict>
      </w:r>
      <w:r w:rsidR="00AA2C90">
        <w:rPr>
          <w:rStyle w:val="a7"/>
          <w:rFonts w:ascii="Book Antiqua" w:hAnsi="Book Antiqua" w:cs="Times New Roman"/>
          <w:b/>
        </w:rPr>
        <w:t xml:space="preserve">                                                                                              </w:t>
      </w:r>
      <w:r w:rsidR="00AA2C90">
        <w:rPr>
          <w:rStyle w:val="a7"/>
          <w:rFonts w:ascii="Book Antiqua" w:hAnsi="Book Antiqua" w:cs="Times New Roman"/>
          <w:b/>
          <w:sz w:val="16"/>
          <w:szCs w:val="16"/>
        </w:rPr>
        <w:t xml:space="preserve">Центральный вход </w:t>
      </w:r>
      <w:proofErr w:type="gramStart"/>
      <w:r w:rsidR="00AA2C90">
        <w:rPr>
          <w:rStyle w:val="a7"/>
          <w:rFonts w:ascii="Book Antiqua" w:hAnsi="Book Antiqua" w:cs="Times New Roman"/>
          <w:b/>
          <w:sz w:val="16"/>
          <w:szCs w:val="16"/>
        </w:rPr>
        <w:t>-в</w:t>
      </w:r>
      <w:proofErr w:type="gramEnd"/>
      <w:r w:rsidR="00AA2C90">
        <w:rPr>
          <w:rStyle w:val="a7"/>
          <w:rFonts w:ascii="Book Antiqua" w:hAnsi="Book Antiqua" w:cs="Times New Roman"/>
          <w:b/>
          <w:sz w:val="16"/>
          <w:szCs w:val="16"/>
        </w:rPr>
        <w:t>ыход</w:t>
      </w:r>
    </w:p>
    <w:p w:rsidR="00AA2C90" w:rsidRDefault="00AA2C90" w:rsidP="00AA2C90">
      <w:pPr>
        <w:pStyle w:val="a5"/>
        <w:rPr>
          <w:rStyle w:val="a7"/>
          <w:rFonts w:ascii="Book Antiqua" w:hAnsi="Book Antiqua" w:cs="Times New Roman"/>
          <w:b/>
        </w:rPr>
      </w:pPr>
    </w:p>
    <w:p w:rsidR="00AA2C90" w:rsidRPr="003755B0" w:rsidRDefault="00AA2C90" w:rsidP="00AA2C90">
      <w:pPr>
        <w:pStyle w:val="a5"/>
        <w:rPr>
          <w:rStyle w:val="a7"/>
          <w:rFonts w:ascii="Book Antiqua" w:hAnsi="Book Antiqua" w:cs="Times New Roman"/>
          <w:b/>
          <w:sz w:val="16"/>
          <w:szCs w:val="16"/>
        </w:rPr>
      </w:pPr>
      <w:r>
        <w:rPr>
          <w:rStyle w:val="a7"/>
          <w:rFonts w:ascii="Book Antiqua" w:hAnsi="Book Antiqua" w:cs="Times New Roman"/>
          <w:b/>
          <w:sz w:val="16"/>
          <w:szCs w:val="16"/>
        </w:rPr>
        <w:t xml:space="preserve">                                                                                  </w:t>
      </w:r>
      <w:r w:rsidRPr="003755B0">
        <w:rPr>
          <w:rStyle w:val="a7"/>
          <w:rFonts w:ascii="Book Antiqua" w:hAnsi="Book Antiqua" w:cs="Times New Roman"/>
          <w:b/>
          <w:sz w:val="16"/>
          <w:szCs w:val="16"/>
        </w:rPr>
        <w:t>Запасной вход-выход</w:t>
      </w:r>
    </w:p>
    <w:p w:rsidR="00AA2C90" w:rsidRDefault="0054134F" w:rsidP="00AA2C90">
      <w:pPr>
        <w:pStyle w:val="a5"/>
        <w:rPr>
          <w:rStyle w:val="a7"/>
          <w:rFonts w:ascii="Book Antiqua" w:hAnsi="Book Antiqua" w:cs="Times New Roman"/>
          <w:b/>
        </w:rPr>
      </w:pPr>
      <w:r w:rsidRPr="0054134F">
        <w:rPr>
          <w:rFonts w:ascii="Book Antiqua" w:hAnsi="Book Antiqua" w:cs="Times New Roman"/>
          <w:b/>
          <w:noProof/>
        </w:rPr>
        <w:pict>
          <v:shape id="_x0000_s1056" type="#_x0000_t32" style="position:absolute;margin-left:206.4pt;margin-top:11.6pt;width:0;height:10.25pt;flip:y;z-index:251692032" o:connectortype="straight">
            <v:stroke endarrow="block"/>
          </v:shape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43" type="#_x0000_t32" style="position:absolute;margin-left:216.15pt;margin-top:11.6pt;width:180.75pt;height:0;z-index:251678720" o:connectortype="straight"/>
        </w:pict>
      </w:r>
      <w:r w:rsidRPr="0054134F">
        <w:rPr>
          <w:rFonts w:ascii="Book Antiqua" w:hAnsi="Book Antiqua" w:cs="Times New Roman"/>
          <w:b/>
          <w:noProof/>
        </w:rPr>
        <w:pict>
          <v:shape id="_x0000_s1042" type="#_x0000_t32" style="position:absolute;margin-left:58.65pt;margin-top:11.55pt;width:136.5pt;height:0;z-index:251677696" o:connectortype="straight"/>
        </w:pict>
      </w:r>
    </w:p>
    <w:p w:rsidR="00AA2C90" w:rsidRDefault="0054134F" w:rsidP="00AA2C90">
      <w:pPr>
        <w:tabs>
          <w:tab w:val="left" w:pos="3285"/>
        </w:tabs>
        <w:rPr>
          <w:lang w:eastAsia="ru-RU"/>
        </w:rPr>
      </w:pPr>
      <w:r w:rsidRPr="0054134F">
        <w:rPr>
          <w:rFonts w:ascii="Book Antiqua" w:hAnsi="Book Antiqua" w:cs="Times New Roman"/>
          <w:b/>
          <w:noProof/>
        </w:rPr>
        <w:pict>
          <v:shape id="_x0000_s1057" type="#_x0000_t32" style="position:absolute;margin-left:206.4pt;margin-top:8.6pt;width:97.5pt;height:0;z-index:251693056" o:connectortype="straight"/>
        </w:pict>
      </w:r>
      <w:r w:rsidR="00AA2C90">
        <w:rPr>
          <w:rStyle w:val="a7"/>
          <w:rFonts w:ascii="Book Antiqua" w:hAnsi="Book Antiqua" w:cs="Times New Roman"/>
          <w:b/>
        </w:rPr>
        <w:t xml:space="preserve">                                                  </w:t>
      </w:r>
      <w:r w:rsidR="00AA2C90">
        <w:rPr>
          <w:rStyle w:val="a7"/>
          <w:rFonts w:ascii="Book Antiqua" w:hAnsi="Book Antiqua" w:cs="Times New Roman"/>
          <w:b/>
          <w:sz w:val="16"/>
          <w:szCs w:val="16"/>
        </w:rPr>
        <w:t>5,6,9 классы</w:t>
      </w:r>
    </w:p>
    <w:p w:rsidR="00AA2C90" w:rsidRPr="00AA2C90" w:rsidRDefault="00AA2C90" w:rsidP="00AA2C90">
      <w:pPr>
        <w:pStyle w:val="a5"/>
        <w:spacing w:line="276" w:lineRule="auto"/>
        <w:rPr>
          <w:rFonts w:ascii="Book Antiqua" w:hAnsi="Book Antiqua" w:cs="Times New Roman"/>
        </w:rPr>
      </w:pPr>
      <w:r w:rsidRPr="00AA2C90">
        <w:rPr>
          <w:rFonts w:ascii="Book Antiqua" w:hAnsi="Book Antiqua"/>
        </w:rPr>
        <w:t>Вход</w:t>
      </w:r>
      <w:r w:rsidRPr="00AA2C90">
        <w:t xml:space="preserve"> </w:t>
      </w:r>
      <w:r w:rsidR="00AC1E29">
        <w:rPr>
          <w:rFonts w:ascii="Book Antiqua" w:hAnsi="Book Antiqua" w:cs="Arial"/>
        </w:rPr>
        <w:t>с 7</w:t>
      </w:r>
      <w:r w:rsidR="00AC1E29">
        <w:rPr>
          <w:rFonts w:ascii="Book Antiqua" w:hAnsi="Book Antiqua" w:cs="Arial"/>
          <w:vertAlign w:val="superscript"/>
        </w:rPr>
        <w:t>30</w:t>
      </w:r>
      <w:r w:rsidRPr="00AA2C90">
        <w:rPr>
          <w:rFonts w:ascii="Book Antiqua" w:hAnsi="Book Antiqua" w:cs="Arial"/>
        </w:rPr>
        <w:t xml:space="preserve"> - 8</w:t>
      </w:r>
      <w:r w:rsidRPr="00AA2C90">
        <w:rPr>
          <w:rFonts w:ascii="Book Antiqua" w:hAnsi="Book Antiqua" w:cs="Arial"/>
          <w:vertAlign w:val="superscript"/>
        </w:rPr>
        <w:t>30</w:t>
      </w:r>
      <w:r w:rsidRPr="00AA2C90">
        <w:rPr>
          <w:rFonts w:ascii="Book Antiqua" w:hAnsi="Book Antiqua" w:cs="Arial"/>
        </w:rPr>
        <w:t xml:space="preserve"> часов утра группами, соблюдая </w:t>
      </w:r>
      <w:proofErr w:type="spellStart"/>
      <w:r w:rsidRPr="00AA2C90">
        <w:rPr>
          <w:rFonts w:ascii="Book Antiqua" w:hAnsi="Book Antiqua" w:cs="Arial"/>
        </w:rPr>
        <w:t>дистанцирование</w:t>
      </w:r>
      <w:proofErr w:type="spellEnd"/>
      <w:r w:rsidRPr="00AA2C90">
        <w:rPr>
          <w:rFonts w:ascii="Book Antiqua" w:hAnsi="Book Antiqua" w:cs="Arial"/>
        </w:rPr>
        <w:t xml:space="preserve"> в 1,5 метра, по кабинетам через входы-выходы, включая запасные</w:t>
      </w:r>
      <w:r w:rsidR="00D1331B">
        <w:rPr>
          <w:rFonts w:ascii="Book Antiqua" w:hAnsi="Book Antiqua" w:cs="Arial"/>
        </w:rPr>
        <w:t xml:space="preserve"> </w:t>
      </w:r>
      <w:r w:rsidR="00D1331B" w:rsidRPr="00D1331B">
        <w:rPr>
          <w:rFonts w:ascii="Book Antiqua" w:hAnsi="Book Antiqua" w:cs="Arial"/>
          <w:b/>
        </w:rPr>
        <w:t>с обязательной термометрией</w:t>
      </w:r>
      <w:r w:rsidRPr="00AA2C90">
        <w:rPr>
          <w:rFonts w:ascii="Book Antiqua" w:hAnsi="Book Antiqua" w:cs="Arial"/>
        </w:rPr>
        <w:t xml:space="preserve">; </w:t>
      </w:r>
      <w:r w:rsidRPr="00AA2C90">
        <w:rPr>
          <w:rFonts w:ascii="Book Antiqua" w:hAnsi="Book Antiqua" w:cs="Times New Roman"/>
        </w:rPr>
        <w:t xml:space="preserve"> </w:t>
      </w:r>
      <w:r w:rsidRPr="00AA2C90">
        <w:rPr>
          <w:rFonts w:ascii="Book Antiqua" w:hAnsi="Book Antiqua" w:cs="Arial"/>
        </w:rPr>
        <w:t>выходы  с 11-17 часов аналогично</w:t>
      </w:r>
      <w:r w:rsidRPr="00AA2C90">
        <w:rPr>
          <w:rStyle w:val="a7"/>
          <w:rFonts w:ascii="Book Antiqua" w:hAnsi="Book Antiqua"/>
          <w:i/>
        </w:rPr>
        <w:t xml:space="preserve"> </w:t>
      </w:r>
      <w:r w:rsidRPr="00AA2C90">
        <w:rPr>
          <w:rFonts w:ascii="Book Antiqua" w:hAnsi="Book Antiqua" w:cs="Arial"/>
        </w:rPr>
        <w:t>соответственно  плана:</w:t>
      </w:r>
    </w:p>
    <w:tbl>
      <w:tblPr>
        <w:tblStyle w:val="a3"/>
        <w:tblW w:w="0" w:type="auto"/>
        <w:jc w:val="center"/>
        <w:tblLook w:val="04A0"/>
      </w:tblPr>
      <w:tblGrid>
        <w:gridCol w:w="1809"/>
        <w:gridCol w:w="3261"/>
        <w:gridCol w:w="3260"/>
      </w:tblGrid>
      <w:tr w:rsidR="00AA2C90" w:rsidTr="00AC1E29">
        <w:trPr>
          <w:jc w:val="center"/>
        </w:trPr>
        <w:tc>
          <w:tcPr>
            <w:tcW w:w="1809" w:type="dxa"/>
          </w:tcPr>
          <w:p w:rsidR="00AA2C90" w:rsidRPr="00AA2C90" w:rsidRDefault="00AA2C90" w:rsidP="00AA2C90">
            <w:pPr>
              <w:tabs>
                <w:tab w:val="left" w:pos="1710"/>
              </w:tabs>
              <w:rPr>
                <w:rFonts w:ascii="Book Antiqua" w:hAnsi="Book Antiqua"/>
              </w:rPr>
            </w:pPr>
            <w:r w:rsidRPr="00AA2C90">
              <w:rPr>
                <w:rFonts w:ascii="Book Antiqua" w:hAnsi="Book Antiqua"/>
              </w:rPr>
              <w:t>Время</w:t>
            </w:r>
          </w:p>
        </w:tc>
        <w:tc>
          <w:tcPr>
            <w:tcW w:w="3261" w:type="dxa"/>
          </w:tcPr>
          <w:p w:rsidR="00AA2C90" w:rsidRPr="00AA2C90" w:rsidRDefault="00AA2C90" w:rsidP="00AA2C90">
            <w:pPr>
              <w:tabs>
                <w:tab w:val="left" w:pos="1710"/>
              </w:tabs>
              <w:rPr>
                <w:rFonts w:ascii="Book Antiqua" w:hAnsi="Book Antiqua"/>
              </w:rPr>
            </w:pPr>
            <w:r w:rsidRPr="00AA2C90">
              <w:rPr>
                <w:rFonts w:ascii="Book Antiqua" w:hAnsi="Book Antiqua"/>
              </w:rPr>
              <w:t>Центральный вход-выход</w:t>
            </w:r>
          </w:p>
        </w:tc>
        <w:tc>
          <w:tcPr>
            <w:tcW w:w="3260" w:type="dxa"/>
          </w:tcPr>
          <w:p w:rsidR="00AA2C90" w:rsidRPr="00AA2C90" w:rsidRDefault="00AA2C90" w:rsidP="00AA2C90">
            <w:pPr>
              <w:tabs>
                <w:tab w:val="left" w:pos="1710"/>
              </w:tabs>
              <w:rPr>
                <w:rFonts w:ascii="Book Antiqua" w:hAnsi="Book Antiqua"/>
              </w:rPr>
            </w:pPr>
            <w:r w:rsidRPr="00AA2C90">
              <w:rPr>
                <w:rFonts w:ascii="Book Antiqua" w:hAnsi="Book Antiqua"/>
              </w:rPr>
              <w:t>Запасной вход-выход</w:t>
            </w:r>
          </w:p>
        </w:tc>
      </w:tr>
      <w:tr w:rsidR="00AA2C90" w:rsidTr="00AC1E29">
        <w:trPr>
          <w:jc w:val="center"/>
        </w:trPr>
        <w:tc>
          <w:tcPr>
            <w:tcW w:w="1809" w:type="dxa"/>
          </w:tcPr>
          <w:p w:rsidR="00AA2C90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vertAlign w:val="superscript"/>
              </w:rPr>
            </w:pPr>
            <w:r w:rsidRPr="00AC1E29">
              <w:rPr>
                <w:rFonts w:ascii="Book Antiqua" w:hAnsi="Book Antiqua"/>
              </w:rPr>
              <w:t>7</w:t>
            </w:r>
            <w:r w:rsidRPr="00AC1E29">
              <w:rPr>
                <w:rFonts w:ascii="Book Antiqua" w:hAnsi="Book Antiqua"/>
                <w:vertAlign w:val="superscript"/>
              </w:rPr>
              <w:t>30</w:t>
            </w:r>
            <w:r w:rsidRPr="00AC1E29">
              <w:rPr>
                <w:rFonts w:ascii="Book Antiqua" w:hAnsi="Book Antiqua"/>
              </w:rPr>
              <w:t>-7</w:t>
            </w:r>
            <w:r w:rsidRPr="00AC1E29">
              <w:rPr>
                <w:rFonts w:ascii="Book Antiqua" w:hAnsi="Book Antiqua"/>
                <w:vertAlign w:val="superscript"/>
              </w:rPr>
              <w:t>35</w:t>
            </w:r>
          </w:p>
        </w:tc>
        <w:tc>
          <w:tcPr>
            <w:tcW w:w="3261" w:type="dxa"/>
          </w:tcPr>
          <w:p w:rsidR="00AA2C90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A2C90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5</w:t>
            </w:r>
          </w:p>
        </w:tc>
      </w:tr>
      <w:tr w:rsidR="00AA2C90" w:rsidTr="00AC1E29">
        <w:trPr>
          <w:jc w:val="center"/>
        </w:trPr>
        <w:tc>
          <w:tcPr>
            <w:tcW w:w="1809" w:type="dxa"/>
          </w:tcPr>
          <w:p w:rsidR="00AA2C90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</w:rPr>
            </w:pPr>
            <w:r w:rsidRPr="00AC1E29">
              <w:rPr>
                <w:rFonts w:ascii="Book Antiqua" w:hAnsi="Book Antiqua"/>
              </w:rPr>
              <w:t>7</w:t>
            </w:r>
            <w:r w:rsidRPr="00AC1E29">
              <w:rPr>
                <w:rFonts w:ascii="Book Antiqua" w:hAnsi="Book Antiqua"/>
                <w:vertAlign w:val="superscript"/>
              </w:rPr>
              <w:t>35</w:t>
            </w:r>
            <w:r w:rsidRPr="00AC1E29">
              <w:rPr>
                <w:rFonts w:ascii="Book Antiqua" w:hAnsi="Book Antiqua"/>
              </w:rPr>
              <w:t>-7</w:t>
            </w:r>
            <w:r w:rsidRPr="00AC1E29">
              <w:rPr>
                <w:rFonts w:ascii="Book Antiqua" w:hAnsi="Book Antiqua"/>
                <w:vertAlign w:val="superscript"/>
              </w:rPr>
              <w:t>40</w:t>
            </w:r>
          </w:p>
        </w:tc>
        <w:tc>
          <w:tcPr>
            <w:tcW w:w="3261" w:type="dxa"/>
          </w:tcPr>
          <w:p w:rsidR="00AA2C90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A2C90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6</w:t>
            </w:r>
          </w:p>
        </w:tc>
      </w:tr>
      <w:tr w:rsidR="00AC1E29" w:rsidTr="00AC1E29">
        <w:trPr>
          <w:jc w:val="center"/>
        </w:trPr>
        <w:tc>
          <w:tcPr>
            <w:tcW w:w="1809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vertAlign w:val="superscript"/>
              </w:rPr>
            </w:pPr>
            <w:r w:rsidRPr="00AC1E29">
              <w:rPr>
                <w:rFonts w:ascii="Book Antiqua" w:hAnsi="Book Antiqua"/>
              </w:rPr>
              <w:t>7</w:t>
            </w:r>
            <w:r w:rsidRPr="00AC1E29">
              <w:rPr>
                <w:rFonts w:ascii="Book Antiqua" w:hAnsi="Book Antiqua"/>
                <w:vertAlign w:val="superscript"/>
              </w:rPr>
              <w:t>40</w:t>
            </w:r>
            <w:r w:rsidRPr="00AC1E29">
              <w:rPr>
                <w:rFonts w:ascii="Book Antiqua" w:hAnsi="Book Antiqua"/>
              </w:rPr>
              <w:t>-7</w:t>
            </w:r>
            <w:r w:rsidRPr="00AC1E29">
              <w:rPr>
                <w:rFonts w:ascii="Book Antiqua" w:hAnsi="Book Antiqua"/>
                <w:vertAlign w:val="superscript"/>
              </w:rPr>
              <w:t>45</w:t>
            </w:r>
          </w:p>
        </w:tc>
        <w:tc>
          <w:tcPr>
            <w:tcW w:w="3261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9</w:t>
            </w:r>
          </w:p>
        </w:tc>
      </w:tr>
      <w:tr w:rsidR="00AC1E29" w:rsidTr="00AC1E29">
        <w:trPr>
          <w:jc w:val="center"/>
        </w:trPr>
        <w:tc>
          <w:tcPr>
            <w:tcW w:w="1809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</w:rPr>
            </w:pPr>
            <w:r w:rsidRPr="00AC1E29">
              <w:rPr>
                <w:rFonts w:ascii="Book Antiqua" w:hAnsi="Book Antiqua"/>
              </w:rPr>
              <w:t>7</w:t>
            </w:r>
            <w:r w:rsidRPr="00AC1E29">
              <w:rPr>
                <w:rFonts w:ascii="Book Antiqua" w:hAnsi="Book Antiqua"/>
                <w:vertAlign w:val="superscript"/>
              </w:rPr>
              <w:t>45</w:t>
            </w:r>
            <w:r w:rsidRPr="00AC1E29">
              <w:rPr>
                <w:rFonts w:ascii="Book Antiqua" w:hAnsi="Book Antiqua"/>
              </w:rPr>
              <w:t>-7</w:t>
            </w:r>
            <w:r w:rsidRPr="00AC1E29">
              <w:rPr>
                <w:rFonts w:ascii="Book Antiqua" w:hAnsi="Book Antiqua"/>
                <w:vertAlign w:val="superscript"/>
              </w:rPr>
              <w:t>50</w:t>
            </w:r>
          </w:p>
        </w:tc>
        <w:tc>
          <w:tcPr>
            <w:tcW w:w="3261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E29" w:rsidTr="00AC1E29">
        <w:trPr>
          <w:jc w:val="center"/>
        </w:trPr>
        <w:tc>
          <w:tcPr>
            <w:tcW w:w="1809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vertAlign w:val="superscript"/>
              </w:rPr>
            </w:pPr>
            <w:r w:rsidRPr="00AC1E29">
              <w:rPr>
                <w:rFonts w:ascii="Book Antiqua" w:hAnsi="Book Antiqua"/>
              </w:rPr>
              <w:t>7</w:t>
            </w:r>
            <w:r w:rsidRPr="00AC1E29">
              <w:rPr>
                <w:rFonts w:ascii="Book Antiqua" w:hAnsi="Book Antiqua"/>
                <w:vertAlign w:val="superscript"/>
              </w:rPr>
              <w:t>50</w:t>
            </w:r>
            <w:r w:rsidRPr="00AC1E29">
              <w:rPr>
                <w:rFonts w:ascii="Book Antiqua" w:hAnsi="Book Antiqua"/>
              </w:rPr>
              <w:t>-7</w:t>
            </w:r>
            <w:r w:rsidRPr="00AC1E29">
              <w:rPr>
                <w:rFonts w:ascii="Book Antiqua" w:hAnsi="Book Antiqua"/>
                <w:vertAlign w:val="superscript"/>
              </w:rPr>
              <w:t>55</w:t>
            </w:r>
          </w:p>
        </w:tc>
        <w:tc>
          <w:tcPr>
            <w:tcW w:w="3261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E29" w:rsidTr="00AC1E29">
        <w:trPr>
          <w:jc w:val="center"/>
        </w:trPr>
        <w:tc>
          <w:tcPr>
            <w:tcW w:w="1809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</w:rPr>
            </w:pPr>
            <w:r w:rsidRPr="00AC1E29">
              <w:rPr>
                <w:rFonts w:ascii="Book Antiqua" w:hAnsi="Book Antiqua"/>
              </w:rPr>
              <w:t>7</w:t>
            </w:r>
            <w:r w:rsidRPr="00AC1E29">
              <w:rPr>
                <w:rFonts w:ascii="Book Antiqua" w:hAnsi="Book Antiqua"/>
                <w:vertAlign w:val="superscript"/>
              </w:rPr>
              <w:t>55</w:t>
            </w:r>
            <w:r w:rsidRPr="00AC1E29">
              <w:rPr>
                <w:rFonts w:ascii="Book Antiqua" w:hAnsi="Book Antiqua"/>
              </w:rPr>
              <w:t>-8</w:t>
            </w:r>
            <w:r w:rsidRPr="00AC1E29">
              <w:rPr>
                <w:rFonts w:ascii="Book Antiqua" w:hAnsi="Book Antiqua"/>
                <w:vertAlign w:val="superscript"/>
              </w:rPr>
              <w:t>00</w:t>
            </w:r>
          </w:p>
        </w:tc>
        <w:tc>
          <w:tcPr>
            <w:tcW w:w="3261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E29" w:rsidTr="00AC1E29">
        <w:trPr>
          <w:jc w:val="center"/>
        </w:trPr>
        <w:tc>
          <w:tcPr>
            <w:tcW w:w="1809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vertAlign w:val="superscript"/>
              </w:rPr>
            </w:pPr>
            <w:r w:rsidRPr="00AC1E29">
              <w:rPr>
                <w:rFonts w:ascii="Book Antiqua" w:hAnsi="Book Antiqua"/>
              </w:rPr>
              <w:t>8</w:t>
            </w:r>
            <w:r w:rsidRPr="00AC1E29">
              <w:rPr>
                <w:rFonts w:ascii="Book Antiqua" w:hAnsi="Book Antiqua"/>
                <w:vertAlign w:val="superscript"/>
              </w:rPr>
              <w:t>00</w:t>
            </w:r>
            <w:r w:rsidRPr="00AC1E29">
              <w:rPr>
                <w:rFonts w:ascii="Book Antiqua" w:hAnsi="Book Antiqua"/>
              </w:rPr>
              <w:t>-8</w:t>
            </w:r>
            <w:r w:rsidRPr="00AC1E29">
              <w:rPr>
                <w:rFonts w:ascii="Book Antiqua" w:hAnsi="Book Antiqua"/>
                <w:vertAlign w:val="superscript"/>
              </w:rPr>
              <w:t>05</w:t>
            </w:r>
          </w:p>
        </w:tc>
        <w:tc>
          <w:tcPr>
            <w:tcW w:w="3261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AC1E29" w:rsidTr="00AC1E29">
        <w:trPr>
          <w:jc w:val="center"/>
        </w:trPr>
        <w:tc>
          <w:tcPr>
            <w:tcW w:w="1809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</w:rPr>
            </w:pPr>
            <w:r w:rsidRPr="00AC1E29">
              <w:rPr>
                <w:rFonts w:ascii="Book Antiqua" w:hAnsi="Book Antiqua"/>
              </w:rPr>
              <w:t>8</w:t>
            </w:r>
            <w:r w:rsidRPr="00AC1E29">
              <w:rPr>
                <w:rFonts w:ascii="Book Antiqua" w:hAnsi="Book Antiqua"/>
                <w:vertAlign w:val="superscript"/>
              </w:rPr>
              <w:t>05</w:t>
            </w:r>
            <w:r w:rsidRPr="00AC1E29">
              <w:rPr>
                <w:rFonts w:ascii="Book Antiqua" w:hAnsi="Book Antiqua"/>
              </w:rPr>
              <w:t>-8</w:t>
            </w:r>
            <w:r w:rsidRPr="00AC1E29">
              <w:rPr>
                <w:rFonts w:ascii="Book Antiqua" w:hAnsi="Book Antiqua"/>
                <w:vertAlign w:val="superscript"/>
              </w:rPr>
              <w:t>10</w:t>
            </w:r>
          </w:p>
        </w:tc>
        <w:tc>
          <w:tcPr>
            <w:tcW w:w="3261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AC1E29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AC1E29" w:rsidRPr="00AC1E29" w:rsidRDefault="00AC1E29" w:rsidP="00AC1E29">
            <w:pPr>
              <w:tabs>
                <w:tab w:val="left" w:pos="171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1331B" w:rsidRDefault="00D1331B" w:rsidP="00D1331B">
      <w:pPr>
        <w:pStyle w:val="a4"/>
        <w:spacing w:after="0" w:line="240" w:lineRule="auto"/>
        <w:ind w:left="426"/>
        <w:rPr>
          <w:rFonts w:ascii="Book Antiqua" w:hAnsi="Book Antiqua"/>
          <w:sz w:val="24"/>
          <w:szCs w:val="24"/>
        </w:rPr>
      </w:pPr>
    </w:p>
    <w:p w:rsidR="00AC1E29" w:rsidRDefault="00AC1E29" w:rsidP="00AC1E29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В гардеробной выполнить разметки для распределения </w:t>
      </w:r>
      <w:proofErr w:type="gramStart"/>
      <w:r>
        <w:rPr>
          <w:rFonts w:ascii="Book Antiqua" w:hAnsi="Book Antiqua"/>
          <w:sz w:val="24"/>
          <w:szCs w:val="24"/>
        </w:rPr>
        <w:t>обучающихся</w:t>
      </w:r>
      <w:proofErr w:type="gramEnd"/>
      <w:r>
        <w:rPr>
          <w:rFonts w:ascii="Book Antiqua" w:hAnsi="Book Antiqua"/>
          <w:sz w:val="24"/>
          <w:szCs w:val="24"/>
        </w:rPr>
        <w:t xml:space="preserve"> по классам</w:t>
      </w:r>
      <w:r w:rsidR="00EE3D6D">
        <w:rPr>
          <w:rFonts w:ascii="Book Antiqua" w:hAnsi="Book Antiqua"/>
          <w:sz w:val="24"/>
          <w:szCs w:val="24"/>
        </w:rPr>
        <w:t>.</w:t>
      </w:r>
    </w:p>
    <w:p w:rsidR="00AC1E29" w:rsidRPr="00304C1F" w:rsidRDefault="00AC1E29" w:rsidP="00304C1F">
      <w:pPr>
        <w:pStyle w:val="a4"/>
        <w:numPr>
          <w:ilvl w:val="0"/>
          <w:numId w:val="2"/>
        </w:numPr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Утвердить расписание звонков на уроках и переменах:</w:t>
      </w:r>
    </w:p>
    <w:p w:rsidR="00AC1E29" w:rsidRPr="004A2E1E" w:rsidRDefault="00AC1E29" w:rsidP="00AC1E29">
      <w:pPr>
        <w:pStyle w:val="a4"/>
        <w:spacing w:after="0" w:line="240" w:lineRule="auto"/>
        <w:ind w:left="426"/>
        <w:rPr>
          <w:rFonts w:ascii="Book Antiqua" w:hAnsi="Book Antiqua"/>
          <w:sz w:val="16"/>
          <w:szCs w:val="16"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5245"/>
        <w:gridCol w:w="5387"/>
      </w:tblGrid>
      <w:tr w:rsidR="00AC1E29" w:rsidTr="00F4495F">
        <w:tc>
          <w:tcPr>
            <w:tcW w:w="5245" w:type="dxa"/>
          </w:tcPr>
          <w:p w:rsidR="00AC1E29" w:rsidRPr="00F4495F" w:rsidRDefault="00AC1E29" w:rsidP="00F4495F">
            <w:pPr>
              <w:pStyle w:val="a5"/>
              <w:ind w:left="273" w:right="-108" w:hanging="273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b/>
                <w:sz w:val="24"/>
                <w:szCs w:val="24"/>
              </w:rPr>
              <w:t>Расписание звонков для 1 класса:</w:t>
            </w:r>
          </w:p>
          <w:p w:rsidR="00AC1E29" w:rsidRPr="00F4495F" w:rsidRDefault="00AC1E29" w:rsidP="00F4495F">
            <w:pPr>
              <w:pStyle w:val="a5"/>
              <w:numPr>
                <w:ilvl w:val="0"/>
                <w:numId w:val="5"/>
              </w:numPr>
              <w:ind w:left="273" w:right="-108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1 урок –    -8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-9</w:t>
            </w:r>
            <w:r w:rsidR="00304C1F"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    (перемена</w:t>
            </w:r>
            <w:r w:rsidR="00304C1F" w:rsidRPr="00F4495F">
              <w:rPr>
                <w:rFonts w:ascii="Book Antiqua" w:hAnsi="Book Antiqua" w:cs="Times New Roman"/>
                <w:sz w:val="24"/>
                <w:szCs w:val="24"/>
              </w:rPr>
              <w:t xml:space="preserve"> 20 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>минут);</w:t>
            </w:r>
          </w:p>
          <w:p w:rsidR="00AC1E29" w:rsidRPr="00F4495F" w:rsidRDefault="00AC1E29" w:rsidP="00F4495F">
            <w:pPr>
              <w:pStyle w:val="a5"/>
              <w:numPr>
                <w:ilvl w:val="0"/>
                <w:numId w:val="5"/>
              </w:numPr>
              <w:ind w:left="273" w:right="-108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2 урок –    -9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-10</w:t>
            </w:r>
            <w:r w:rsidR="00304C1F"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="00304C1F"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  (перемена 3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>0 минут);</w:t>
            </w:r>
          </w:p>
          <w:p w:rsidR="00AC1E29" w:rsidRPr="00F4495F" w:rsidRDefault="00AC1E29" w:rsidP="00F4495F">
            <w:pPr>
              <w:pStyle w:val="a5"/>
              <w:numPr>
                <w:ilvl w:val="0"/>
                <w:numId w:val="5"/>
              </w:numPr>
              <w:ind w:left="273" w:right="-108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3 урок –   -10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-11</w:t>
            </w:r>
            <w:r w:rsidR="00304C1F"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 (перемена 20 минут);</w:t>
            </w:r>
          </w:p>
          <w:p w:rsidR="00AC1E29" w:rsidRPr="00F4495F" w:rsidRDefault="00AC1E29" w:rsidP="00F4495F">
            <w:pPr>
              <w:pStyle w:val="a5"/>
              <w:ind w:left="273" w:right="-108"/>
              <w:jc w:val="both"/>
              <w:rPr>
                <w:rStyle w:val="FontStyle12"/>
                <w:rFonts w:ascii="Book Antiqua" w:hAnsi="Book Antiqu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</w:tcPr>
          <w:p w:rsidR="00AC1E29" w:rsidRPr="00F4495F" w:rsidRDefault="00AC1E29" w:rsidP="003525EA">
            <w:pPr>
              <w:pStyle w:val="a5"/>
              <w:ind w:left="273" w:hanging="273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b/>
                <w:sz w:val="24"/>
                <w:szCs w:val="24"/>
              </w:rPr>
              <w:t>Расписание звонков для 2-11 классов: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1 урок –    -8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-9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    (перемена 10 минут);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2 урок –    -9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-10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  (перемена 20 минут);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3 урок –   -10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-11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15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 (перемена 20 минут);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4 урок –    -11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-12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(перемена 20 минут);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5 урок –    -12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-13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(перемена 10 минут);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6 урок –    -13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35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-14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       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ДИНАМИЧЕСКАЯ ПАУЗА     -14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20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-15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05</w:t>
            </w:r>
          </w:p>
          <w:p w:rsidR="00AC1E29" w:rsidRPr="00F4495F" w:rsidRDefault="00AC1E29" w:rsidP="00AC1E29">
            <w:pPr>
              <w:pStyle w:val="a5"/>
              <w:numPr>
                <w:ilvl w:val="0"/>
                <w:numId w:val="5"/>
              </w:numPr>
              <w:ind w:left="273" w:hanging="273"/>
              <w:jc w:val="both"/>
              <w:rPr>
                <w:rStyle w:val="FontStyle12"/>
                <w:rFonts w:ascii="Book Antiqua" w:hAnsi="Book Antiqu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4495F">
              <w:rPr>
                <w:rFonts w:ascii="Book Antiqua" w:hAnsi="Book Antiqua" w:cs="Times New Roman"/>
                <w:sz w:val="24"/>
                <w:szCs w:val="24"/>
              </w:rPr>
              <w:t>ЭЛЕКТИВНЫЕ КУРСЫ           -15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05</w:t>
            </w:r>
            <w:r w:rsidRPr="00F4495F">
              <w:rPr>
                <w:rFonts w:ascii="Book Antiqua" w:hAnsi="Book Antiqua" w:cs="Times New Roman"/>
                <w:sz w:val="24"/>
                <w:szCs w:val="24"/>
              </w:rPr>
              <w:t xml:space="preserve"> - 15</w:t>
            </w:r>
            <w:r w:rsidRPr="00F4495F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45</w:t>
            </w:r>
          </w:p>
        </w:tc>
      </w:tr>
    </w:tbl>
    <w:p w:rsidR="00AC1E29" w:rsidRDefault="00AC1E29" w:rsidP="00AC1E29">
      <w:pPr>
        <w:pStyle w:val="a4"/>
        <w:spacing w:after="0" w:line="240" w:lineRule="auto"/>
        <w:ind w:left="426"/>
        <w:rPr>
          <w:rFonts w:ascii="Book Antiqua" w:hAnsi="Book Antiqua"/>
          <w:sz w:val="24"/>
          <w:szCs w:val="24"/>
        </w:rPr>
      </w:pPr>
    </w:p>
    <w:p w:rsidR="00F4495F" w:rsidRDefault="00F4495F" w:rsidP="00F4495F">
      <w:pPr>
        <w:pStyle w:val="a4"/>
        <w:numPr>
          <w:ilvl w:val="0"/>
          <w:numId w:val="2"/>
        </w:numPr>
        <w:suppressAutoHyphens/>
        <w:spacing w:after="0" w:line="240" w:lineRule="auto"/>
        <w:ind w:left="426" w:hanging="426"/>
        <w:contextualSpacing w:val="0"/>
        <w:rPr>
          <w:rFonts w:ascii="Book Antiqua" w:hAnsi="Book Antiqua" w:cs="Courier New"/>
          <w:sz w:val="24"/>
          <w:szCs w:val="24"/>
        </w:rPr>
      </w:pPr>
      <w:r w:rsidRPr="00F4495F">
        <w:rPr>
          <w:rFonts w:ascii="Book Antiqua" w:hAnsi="Book Antiqua"/>
          <w:sz w:val="24"/>
          <w:szCs w:val="24"/>
        </w:rPr>
        <w:t xml:space="preserve">Утвердить </w:t>
      </w:r>
      <w:r w:rsidRPr="00F4495F">
        <w:rPr>
          <w:rFonts w:ascii="Book Antiqua" w:hAnsi="Book Antiqua" w:cs="Courier New"/>
          <w:sz w:val="24"/>
          <w:szCs w:val="24"/>
        </w:rPr>
        <w:t>время приема пищи детей</w:t>
      </w:r>
      <w:r w:rsidRPr="00F4495F">
        <w:rPr>
          <w:rFonts w:ascii="Book Antiqua" w:hAnsi="Book Antiqua" w:cs="Arial"/>
          <w:sz w:val="24"/>
          <w:szCs w:val="24"/>
        </w:rPr>
        <w:t xml:space="preserve"> с учетом требований социального дистанцирования</w:t>
      </w:r>
      <w:r w:rsidRPr="00F4495F">
        <w:rPr>
          <w:rFonts w:ascii="Book Antiqua" w:hAnsi="Book Antiqua" w:cs="Courier New"/>
          <w:sz w:val="24"/>
          <w:szCs w:val="24"/>
        </w:rPr>
        <w:t>:</w:t>
      </w:r>
    </w:p>
    <w:p w:rsidR="00F4495F" w:rsidRPr="004A2E1E" w:rsidRDefault="00F4495F" w:rsidP="00F4495F">
      <w:pPr>
        <w:pStyle w:val="a4"/>
        <w:suppressAutoHyphens/>
        <w:spacing w:after="0" w:line="240" w:lineRule="auto"/>
        <w:ind w:left="426"/>
        <w:contextualSpacing w:val="0"/>
        <w:rPr>
          <w:rFonts w:ascii="Book Antiqua" w:hAnsi="Book Antiqua" w:cs="Courier New"/>
          <w:sz w:val="16"/>
          <w:szCs w:val="16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2685"/>
        <w:gridCol w:w="1959"/>
        <w:gridCol w:w="2268"/>
        <w:gridCol w:w="2551"/>
      </w:tblGrid>
      <w:tr w:rsidR="00F4495F" w:rsidTr="00F4495F">
        <w:tc>
          <w:tcPr>
            <w:tcW w:w="2685" w:type="dxa"/>
          </w:tcPr>
          <w:p w:rsidR="00F4495F" w:rsidRPr="00F4495F" w:rsidRDefault="00F4495F" w:rsidP="00F4495F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F4495F">
              <w:rPr>
                <w:rFonts w:ascii="Book Antiqua" w:hAnsi="Book Antiqua" w:cs="Courier New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9" w:type="dxa"/>
          </w:tcPr>
          <w:p w:rsidR="00F4495F" w:rsidRPr="00F4495F" w:rsidRDefault="00F4495F" w:rsidP="00F4495F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F4495F">
              <w:rPr>
                <w:rFonts w:ascii="Book Antiqua" w:hAnsi="Book Antiqua" w:cs="Courier New"/>
                <w:b/>
                <w:sz w:val="24"/>
                <w:szCs w:val="24"/>
              </w:rPr>
              <w:t>№ перемены</w:t>
            </w:r>
          </w:p>
        </w:tc>
        <w:tc>
          <w:tcPr>
            <w:tcW w:w="2268" w:type="dxa"/>
          </w:tcPr>
          <w:p w:rsidR="00F4495F" w:rsidRPr="00F4495F" w:rsidRDefault="00F4495F" w:rsidP="00F4495F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F4495F">
              <w:rPr>
                <w:rFonts w:ascii="Book Antiqua" w:hAnsi="Book Antiqua" w:cs="Courier New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F4495F" w:rsidRPr="00F4495F" w:rsidRDefault="00F4495F" w:rsidP="00F4495F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F4495F">
              <w:rPr>
                <w:rFonts w:ascii="Book Antiqua" w:hAnsi="Book Antiqua" w:cs="Courier New"/>
                <w:b/>
                <w:sz w:val="24"/>
                <w:szCs w:val="24"/>
              </w:rPr>
              <w:t>Классы</w:t>
            </w:r>
          </w:p>
        </w:tc>
      </w:tr>
      <w:tr w:rsidR="00F4495F" w:rsidTr="00F4495F">
        <w:tc>
          <w:tcPr>
            <w:tcW w:w="2685" w:type="dxa"/>
          </w:tcPr>
          <w:p w:rsidR="00F4495F" w:rsidRDefault="00F4495F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Завтрак</w:t>
            </w:r>
          </w:p>
        </w:tc>
        <w:tc>
          <w:tcPr>
            <w:tcW w:w="1959" w:type="dxa"/>
          </w:tcPr>
          <w:p w:rsidR="00F4495F" w:rsidRDefault="00F4495F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1-я</w:t>
            </w:r>
          </w:p>
        </w:tc>
        <w:tc>
          <w:tcPr>
            <w:tcW w:w="2268" w:type="dxa"/>
          </w:tcPr>
          <w:p w:rsidR="00F4495F" w:rsidRPr="004A2E1E" w:rsidRDefault="00F4495F" w:rsidP="004A2E1E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</w:t>
            </w:r>
            <w:r w:rsidR="004A2E1E">
              <w:rPr>
                <w:rFonts w:ascii="Book Antiqua" w:hAnsi="Book Antiqua" w:cs="Courier New"/>
                <w:sz w:val="24"/>
                <w:szCs w:val="24"/>
              </w:rPr>
              <w:t>.05 – 9.25</w:t>
            </w:r>
          </w:p>
        </w:tc>
        <w:tc>
          <w:tcPr>
            <w:tcW w:w="2551" w:type="dxa"/>
          </w:tcPr>
          <w:p w:rsidR="00F4495F" w:rsidRDefault="00F4495F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 класс</w:t>
            </w:r>
          </w:p>
        </w:tc>
      </w:tr>
      <w:tr w:rsidR="00F4495F" w:rsidTr="00F4495F">
        <w:tc>
          <w:tcPr>
            <w:tcW w:w="2685" w:type="dxa"/>
          </w:tcPr>
          <w:p w:rsidR="00F4495F" w:rsidRDefault="00F4495F" w:rsidP="00D12BB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Завтрак</w:t>
            </w:r>
          </w:p>
        </w:tc>
        <w:tc>
          <w:tcPr>
            <w:tcW w:w="1959" w:type="dxa"/>
          </w:tcPr>
          <w:p w:rsidR="00F4495F" w:rsidRDefault="00F4495F" w:rsidP="00D12BB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1-я</w:t>
            </w:r>
          </w:p>
        </w:tc>
        <w:tc>
          <w:tcPr>
            <w:tcW w:w="2268" w:type="dxa"/>
          </w:tcPr>
          <w:p w:rsidR="00F4495F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9.15  -  10.30 </w:t>
            </w:r>
          </w:p>
        </w:tc>
        <w:tc>
          <w:tcPr>
            <w:tcW w:w="2551" w:type="dxa"/>
          </w:tcPr>
          <w:p w:rsidR="00F4495F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2-4 класс</w:t>
            </w:r>
          </w:p>
        </w:tc>
      </w:tr>
      <w:tr w:rsidR="00F4495F" w:rsidTr="00F4495F">
        <w:tc>
          <w:tcPr>
            <w:tcW w:w="2685" w:type="dxa"/>
          </w:tcPr>
          <w:p w:rsidR="00F4495F" w:rsidRDefault="00F4495F" w:rsidP="00E50975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Завтрак</w:t>
            </w:r>
          </w:p>
        </w:tc>
        <w:tc>
          <w:tcPr>
            <w:tcW w:w="1959" w:type="dxa"/>
          </w:tcPr>
          <w:p w:rsidR="00F4495F" w:rsidRDefault="00F4495F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2-я</w:t>
            </w:r>
          </w:p>
        </w:tc>
        <w:tc>
          <w:tcPr>
            <w:tcW w:w="2268" w:type="dxa"/>
          </w:tcPr>
          <w:p w:rsidR="00F4495F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10.10 - 10.30   </w:t>
            </w:r>
          </w:p>
        </w:tc>
        <w:tc>
          <w:tcPr>
            <w:tcW w:w="2551" w:type="dxa"/>
          </w:tcPr>
          <w:p w:rsidR="00F4495F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5-11 класс</w:t>
            </w:r>
          </w:p>
        </w:tc>
      </w:tr>
      <w:tr w:rsidR="004A2E1E" w:rsidTr="00F4495F">
        <w:tc>
          <w:tcPr>
            <w:tcW w:w="2685" w:type="dxa"/>
          </w:tcPr>
          <w:p w:rsidR="004A2E1E" w:rsidRDefault="004A2E1E" w:rsidP="00145D05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Обед</w:t>
            </w:r>
          </w:p>
        </w:tc>
        <w:tc>
          <w:tcPr>
            <w:tcW w:w="1959" w:type="dxa"/>
          </w:tcPr>
          <w:p w:rsidR="004A2E1E" w:rsidRDefault="004A2E1E" w:rsidP="00145D05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3-я</w:t>
            </w:r>
          </w:p>
        </w:tc>
        <w:tc>
          <w:tcPr>
            <w:tcW w:w="2268" w:type="dxa"/>
          </w:tcPr>
          <w:p w:rsidR="004A2E1E" w:rsidRDefault="004A2E1E" w:rsidP="009B1704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11.05   -   11.25   </w:t>
            </w:r>
          </w:p>
        </w:tc>
        <w:tc>
          <w:tcPr>
            <w:tcW w:w="2551" w:type="dxa"/>
          </w:tcPr>
          <w:p w:rsidR="004A2E1E" w:rsidRDefault="004A2E1E" w:rsidP="001234C6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 класс</w:t>
            </w:r>
          </w:p>
        </w:tc>
      </w:tr>
      <w:tr w:rsidR="004A2E1E" w:rsidTr="00F4495F">
        <w:tc>
          <w:tcPr>
            <w:tcW w:w="2685" w:type="dxa"/>
          </w:tcPr>
          <w:p w:rsidR="004A2E1E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Обед</w:t>
            </w:r>
          </w:p>
        </w:tc>
        <w:tc>
          <w:tcPr>
            <w:tcW w:w="1959" w:type="dxa"/>
          </w:tcPr>
          <w:p w:rsidR="004A2E1E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3-я</w:t>
            </w:r>
          </w:p>
        </w:tc>
        <w:tc>
          <w:tcPr>
            <w:tcW w:w="2268" w:type="dxa"/>
          </w:tcPr>
          <w:p w:rsidR="004A2E1E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11.15   -   11.35   </w:t>
            </w:r>
          </w:p>
        </w:tc>
        <w:tc>
          <w:tcPr>
            <w:tcW w:w="2551" w:type="dxa"/>
          </w:tcPr>
          <w:p w:rsidR="004A2E1E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2-4 класс</w:t>
            </w:r>
          </w:p>
        </w:tc>
      </w:tr>
      <w:tr w:rsidR="004A2E1E" w:rsidTr="00F4495F">
        <w:tc>
          <w:tcPr>
            <w:tcW w:w="2685" w:type="dxa"/>
          </w:tcPr>
          <w:p w:rsidR="004A2E1E" w:rsidRDefault="004A2E1E" w:rsidP="00BA04E5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Обед</w:t>
            </w:r>
          </w:p>
        </w:tc>
        <w:tc>
          <w:tcPr>
            <w:tcW w:w="1959" w:type="dxa"/>
          </w:tcPr>
          <w:p w:rsidR="004A2E1E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4-я</w:t>
            </w:r>
          </w:p>
        </w:tc>
        <w:tc>
          <w:tcPr>
            <w:tcW w:w="2268" w:type="dxa"/>
          </w:tcPr>
          <w:p w:rsidR="004A2E1E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12.20 </w:t>
            </w:r>
            <w:r w:rsidRPr="00E06B17">
              <w:rPr>
                <w:rFonts w:ascii="Book Antiqua" w:hAnsi="Book Antiqua" w:cs="Courier New"/>
                <w:sz w:val="23"/>
                <w:szCs w:val="23"/>
              </w:rPr>
              <w:t xml:space="preserve"> -   12</w:t>
            </w:r>
            <w:r>
              <w:rPr>
                <w:rFonts w:ascii="Book Antiqua" w:hAnsi="Book Antiqua" w:cs="Courier New"/>
                <w:sz w:val="23"/>
                <w:szCs w:val="23"/>
              </w:rPr>
              <w:t>.40   </w:t>
            </w:r>
          </w:p>
        </w:tc>
        <w:tc>
          <w:tcPr>
            <w:tcW w:w="2551" w:type="dxa"/>
          </w:tcPr>
          <w:p w:rsidR="004A2E1E" w:rsidRDefault="004A2E1E" w:rsidP="00F4495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3"/>
                <w:szCs w:val="23"/>
              </w:rPr>
              <w:t>5-11 класс</w:t>
            </w:r>
          </w:p>
        </w:tc>
      </w:tr>
    </w:tbl>
    <w:p w:rsidR="00F4495F" w:rsidRDefault="00F4495F" w:rsidP="00F4495F">
      <w:pPr>
        <w:pStyle w:val="a4"/>
        <w:suppressAutoHyphens/>
        <w:spacing w:after="0" w:line="240" w:lineRule="auto"/>
        <w:ind w:left="426"/>
        <w:contextualSpacing w:val="0"/>
        <w:rPr>
          <w:rFonts w:ascii="Book Antiqua" w:hAnsi="Book Antiqua" w:cs="Courier New"/>
          <w:sz w:val="24"/>
          <w:szCs w:val="24"/>
        </w:rPr>
      </w:pPr>
    </w:p>
    <w:p w:rsidR="00EE3D6D" w:rsidRPr="00EE3D6D" w:rsidRDefault="00EE3D6D" w:rsidP="00EE3D6D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Утвердить график проведения ежедневной влажной уборки </w:t>
      </w:r>
      <w:r w:rsidRPr="00EE3D6D">
        <w:rPr>
          <w:rFonts w:ascii="Book Antiqua" w:hAnsi="Book Antiqua" w:cs="Arial"/>
          <w:sz w:val="24"/>
          <w:szCs w:val="24"/>
        </w:rPr>
        <w:t>с применением дезинфицирующих средств с обработкой всех контактных поверхностей</w:t>
      </w:r>
    </w:p>
    <w:p w:rsidR="00EE3D6D" w:rsidRPr="00EE3D6D" w:rsidRDefault="00EE3D6D" w:rsidP="00EE3D6D">
      <w:pPr>
        <w:pStyle w:val="a4"/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</w:p>
    <w:tbl>
      <w:tblPr>
        <w:tblStyle w:val="a3"/>
        <w:tblW w:w="0" w:type="auto"/>
        <w:jc w:val="center"/>
        <w:tblInd w:w="-3182" w:type="dxa"/>
        <w:tblLook w:val="04A0"/>
      </w:tblPr>
      <w:tblGrid>
        <w:gridCol w:w="4893"/>
        <w:gridCol w:w="5060"/>
      </w:tblGrid>
      <w:tr w:rsidR="00EE3D6D" w:rsidTr="00B874B2">
        <w:trPr>
          <w:jc w:val="center"/>
        </w:trPr>
        <w:tc>
          <w:tcPr>
            <w:tcW w:w="4893" w:type="dxa"/>
          </w:tcPr>
          <w:p w:rsidR="00EE3D6D" w:rsidRPr="00EE3D6D" w:rsidRDefault="00EE3D6D" w:rsidP="00EE3D6D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EE3D6D">
              <w:rPr>
                <w:rFonts w:ascii="Book Antiqua" w:hAnsi="Book Antiqua" w:cs="Courier New"/>
                <w:b/>
                <w:sz w:val="24"/>
                <w:szCs w:val="24"/>
              </w:rPr>
              <w:t>№</w:t>
            </w:r>
            <w:r w:rsidR="00B95B09">
              <w:rPr>
                <w:rFonts w:ascii="Book Antiqua" w:hAnsi="Book Antiqua" w:cs="Courier New"/>
                <w:b/>
                <w:sz w:val="24"/>
                <w:szCs w:val="24"/>
              </w:rPr>
              <w:t>/ название</w:t>
            </w:r>
            <w:r w:rsidRPr="00EE3D6D">
              <w:rPr>
                <w:rFonts w:ascii="Book Antiqua" w:hAnsi="Book Antiqua" w:cs="Courier New"/>
                <w:b/>
                <w:sz w:val="24"/>
                <w:szCs w:val="24"/>
              </w:rPr>
              <w:t xml:space="preserve"> кабинета</w:t>
            </w:r>
          </w:p>
        </w:tc>
        <w:tc>
          <w:tcPr>
            <w:tcW w:w="5060" w:type="dxa"/>
          </w:tcPr>
          <w:p w:rsidR="00EE3D6D" w:rsidRPr="00EE3D6D" w:rsidRDefault="00EE3D6D" w:rsidP="00EE3D6D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EE3D6D">
              <w:rPr>
                <w:rFonts w:ascii="Book Antiqua" w:hAnsi="Book Antiqua" w:cs="Courier New"/>
                <w:b/>
                <w:sz w:val="24"/>
                <w:szCs w:val="24"/>
              </w:rPr>
              <w:t>Время проведения дезинфекции</w:t>
            </w:r>
          </w:p>
        </w:tc>
      </w:tr>
      <w:tr w:rsidR="00EE3D6D" w:rsidTr="00B874B2">
        <w:trPr>
          <w:jc w:val="center"/>
        </w:trPr>
        <w:tc>
          <w:tcPr>
            <w:tcW w:w="4893" w:type="dxa"/>
          </w:tcPr>
          <w:p w:rsidR="00EE3D6D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3 -  начальные классы</w:t>
            </w:r>
          </w:p>
        </w:tc>
        <w:tc>
          <w:tcPr>
            <w:tcW w:w="5060" w:type="dxa"/>
          </w:tcPr>
          <w:p w:rsidR="00EE3D6D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1 и 3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4 - начальные классы</w:t>
            </w:r>
          </w:p>
        </w:tc>
        <w:tc>
          <w:tcPr>
            <w:tcW w:w="5060" w:type="dxa"/>
          </w:tcPr>
          <w:p w:rsidR="00B95B09" w:rsidRDefault="00B95B09" w:rsidP="00AA71FC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2 и 4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19 -  начальные классы</w:t>
            </w:r>
          </w:p>
        </w:tc>
        <w:tc>
          <w:tcPr>
            <w:tcW w:w="5060" w:type="dxa"/>
          </w:tcPr>
          <w:p w:rsidR="00B95B09" w:rsidRDefault="00B95B09" w:rsidP="00C2307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2 и 4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 xml:space="preserve">5 -  </w:t>
            </w:r>
            <w:r w:rsidR="00B874B2">
              <w:rPr>
                <w:rFonts w:ascii="Book Antiqua" w:hAnsi="Book Antiqua" w:cs="Courier New"/>
                <w:sz w:val="24"/>
                <w:szCs w:val="24"/>
              </w:rPr>
              <w:t>начальные классы</w:t>
            </w:r>
          </w:p>
        </w:tc>
        <w:tc>
          <w:tcPr>
            <w:tcW w:w="5060" w:type="dxa"/>
          </w:tcPr>
          <w:p w:rsidR="00B95B09" w:rsidRDefault="00B95B09" w:rsidP="000F5116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2 и 4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 xml:space="preserve">10 - </w:t>
            </w:r>
            <w:r w:rsidR="00B874B2">
              <w:rPr>
                <w:rFonts w:ascii="Book Antiqua" w:hAnsi="Book Antiqua" w:cs="Courier New"/>
                <w:sz w:val="24"/>
                <w:szCs w:val="24"/>
              </w:rPr>
              <w:t>физика</w:t>
            </w:r>
          </w:p>
        </w:tc>
        <w:tc>
          <w:tcPr>
            <w:tcW w:w="5060" w:type="dxa"/>
          </w:tcPr>
          <w:p w:rsidR="00B95B09" w:rsidRDefault="00B95B09" w:rsidP="004F3360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1 и 3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2 – английский язык</w:t>
            </w:r>
          </w:p>
        </w:tc>
        <w:tc>
          <w:tcPr>
            <w:tcW w:w="5060" w:type="dxa"/>
          </w:tcPr>
          <w:p w:rsidR="00B95B09" w:rsidRDefault="00B95B09" w:rsidP="003E3DE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3 и 5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11- история</w:t>
            </w:r>
          </w:p>
        </w:tc>
        <w:tc>
          <w:tcPr>
            <w:tcW w:w="5060" w:type="dxa"/>
          </w:tcPr>
          <w:p w:rsidR="00B95B09" w:rsidRDefault="00B95B09" w:rsidP="00947AE8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2 и 4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6 - ОБЖ</w:t>
            </w:r>
          </w:p>
        </w:tc>
        <w:tc>
          <w:tcPr>
            <w:tcW w:w="5060" w:type="dxa"/>
          </w:tcPr>
          <w:p w:rsidR="00B95B09" w:rsidRDefault="00B95B09" w:rsidP="00B4239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3 и 5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15 – русский язык</w:t>
            </w:r>
          </w:p>
        </w:tc>
        <w:tc>
          <w:tcPr>
            <w:tcW w:w="5060" w:type="dxa"/>
          </w:tcPr>
          <w:p w:rsidR="00B95B09" w:rsidRDefault="00B95B09" w:rsidP="00257C4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1 и 3 урока</w:t>
            </w:r>
          </w:p>
        </w:tc>
      </w:tr>
      <w:tr w:rsidR="00B95B09" w:rsidTr="00B874B2">
        <w:trPr>
          <w:jc w:val="center"/>
        </w:trPr>
        <w:tc>
          <w:tcPr>
            <w:tcW w:w="4893" w:type="dxa"/>
          </w:tcPr>
          <w:p w:rsidR="00B95B09" w:rsidRDefault="00B95B09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20 - география</w:t>
            </w:r>
          </w:p>
        </w:tc>
        <w:tc>
          <w:tcPr>
            <w:tcW w:w="5060" w:type="dxa"/>
          </w:tcPr>
          <w:p w:rsidR="00B95B09" w:rsidRDefault="00B95B09" w:rsidP="001217E8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3 и 5 урока</w:t>
            </w:r>
          </w:p>
        </w:tc>
      </w:tr>
      <w:tr w:rsidR="00B874B2" w:rsidTr="00B874B2">
        <w:trPr>
          <w:jc w:val="center"/>
        </w:trPr>
        <w:tc>
          <w:tcPr>
            <w:tcW w:w="4893" w:type="dxa"/>
          </w:tcPr>
          <w:p w:rsidR="00B874B2" w:rsidRDefault="00B874B2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9 - химия</w:t>
            </w:r>
          </w:p>
        </w:tc>
        <w:tc>
          <w:tcPr>
            <w:tcW w:w="5060" w:type="dxa"/>
          </w:tcPr>
          <w:p w:rsidR="00B874B2" w:rsidRDefault="00B874B2" w:rsidP="0053176E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proofErr w:type="gramStart"/>
            <w:r>
              <w:rPr>
                <w:rFonts w:ascii="Book Antiqua" w:hAnsi="Book Antiqua" w:cs="Courier New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Book Antiqua" w:hAnsi="Book Antiqua" w:cs="Courier New"/>
                <w:sz w:val="24"/>
                <w:szCs w:val="24"/>
              </w:rPr>
              <w:t xml:space="preserve"> после 1 и 3 урока</w:t>
            </w:r>
          </w:p>
        </w:tc>
      </w:tr>
      <w:tr w:rsidR="00B874B2" w:rsidTr="00B874B2">
        <w:trPr>
          <w:jc w:val="center"/>
        </w:trPr>
        <w:tc>
          <w:tcPr>
            <w:tcW w:w="4893" w:type="dxa"/>
          </w:tcPr>
          <w:p w:rsidR="00B874B2" w:rsidRDefault="00B874B2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Спортивный зал</w:t>
            </w:r>
          </w:p>
        </w:tc>
        <w:tc>
          <w:tcPr>
            <w:tcW w:w="5060" w:type="dxa"/>
          </w:tcPr>
          <w:p w:rsidR="00B874B2" w:rsidRDefault="00B874B2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После каждого урока</w:t>
            </w:r>
          </w:p>
        </w:tc>
      </w:tr>
      <w:tr w:rsidR="00B874B2" w:rsidTr="00B874B2">
        <w:trPr>
          <w:jc w:val="center"/>
        </w:trPr>
        <w:tc>
          <w:tcPr>
            <w:tcW w:w="4893" w:type="dxa"/>
          </w:tcPr>
          <w:p w:rsidR="00B874B2" w:rsidRDefault="00B874B2" w:rsidP="00B95B09">
            <w:pPr>
              <w:pStyle w:val="a4"/>
              <w:tabs>
                <w:tab w:val="right" w:pos="2787"/>
              </w:tabs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Обеденный зал</w:t>
            </w:r>
            <w:r>
              <w:rPr>
                <w:rFonts w:ascii="Book Antiqua" w:hAnsi="Book Antiqua" w:cs="Courier New"/>
                <w:sz w:val="24"/>
                <w:szCs w:val="24"/>
              </w:rPr>
              <w:tab/>
            </w:r>
          </w:p>
        </w:tc>
        <w:tc>
          <w:tcPr>
            <w:tcW w:w="5060" w:type="dxa"/>
          </w:tcPr>
          <w:p w:rsidR="00B874B2" w:rsidRDefault="00B874B2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После каждого приема пищи</w:t>
            </w:r>
          </w:p>
        </w:tc>
      </w:tr>
      <w:tr w:rsidR="00B874B2" w:rsidTr="00B874B2">
        <w:trPr>
          <w:jc w:val="center"/>
        </w:trPr>
        <w:tc>
          <w:tcPr>
            <w:tcW w:w="4893" w:type="dxa"/>
          </w:tcPr>
          <w:p w:rsidR="00B874B2" w:rsidRPr="00B95B09" w:rsidRDefault="00B874B2" w:rsidP="00B874B2">
            <w:pPr>
              <w:pStyle w:val="a4"/>
              <w:tabs>
                <w:tab w:val="right" w:pos="2787"/>
              </w:tabs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 w:rsidRPr="00B95B09">
              <w:rPr>
                <w:rFonts w:ascii="Book Antiqua" w:hAnsi="Book Antiqua" w:cs="Arial"/>
                <w:sz w:val="24"/>
                <w:szCs w:val="24"/>
              </w:rPr>
              <w:t>Влажная уборка кры</w:t>
            </w:r>
            <w:r>
              <w:rPr>
                <w:rFonts w:ascii="Book Antiqua" w:hAnsi="Book Antiqua" w:cs="Arial"/>
                <w:sz w:val="24"/>
                <w:szCs w:val="24"/>
              </w:rPr>
              <w:t>льца, вестибюля, рекреаций 1, 2</w:t>
            </w:r>
            <w:r w:rsidRPr="00B95B09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B95B09">
              <w:rPr>
                <w:rFonts w:ascii="Book Antiqua" w:hAnsi="Book Antiqua" w:cs="Arial"/>
                <w:sz w:val="24"/>
                <w:szCs w:val="24"/>
              </w:rPr>
              <w:t xml:space="preserve">этажей, санузлов, 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запасных выходов </w:t>
            </w:r>
          </w:p>
        </w:tc>
        <w:tc>
          <w:tcPr>
            <w:tcW w:w="5060" w:type="dxa"/>
          </w:tcPr>
          <w:p w:rsidR="00B874B2" w:rsidRDefault="00B874B2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Во время уроков</w:t>
            </w:r>
          </w:p>
        </w:tc>
      </w:tr>
    </w:tbl>
    <w:p w:rsidR="00EE3D6D" w:rsidRDefault="00EE3D6D" w:rsidP="00EE3D6D">
      <w:pPr>
        <w:pStyle w:val="a4"/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</w:p>
    <w:p w:rsidR="00B874B2" w:rsidRDefault="00B874B2" w:rsidP="00B874B2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Установить бактерицидный рециркулятор для обеззараживания воздуха</w:t>
      </w:r>
      <w:r w:rsidRPr="00B874B2">
        <w:rPr>
          <w:rFonts w:ascii="Book Antiqua" w:hAnsi="Book Antiqua" w:cs="Courier New"/>
          <w:sz w:val="24"/>
          <w:szCs w:val="24"/>
        </w:rPr>
        <w:t xml:space="preserve"> </w:t>
      </w:r>
      <w:r>
        <w:rPr>
          <w:rFonts w:ascii="Book Antiqua" w:hAnsi="Book Antiqua" w:cs="Courier New"/>
          <w:sz w:val="24"/>
          <w:szCs w:val="24"/>
        </w:rPr>
        <w:t>в каждый закрепленный за классом учебный кабинет, спортивный зал, обеденный зал, кабинет информатики и коридорные проемы (с двух сторон)</w:t>
      </w:r>
    </w:p>
    <w:p w:rsidR="00D726C3" w:rsidRDefault="00D726C3" w:rsidP="00D726C3">
      <w:p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D726C3" w:rsidRDefault="00D726C3" w:rsidP="00D726C3">
      <w:p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D726C3" w:rsidRDefault="00D726C3" w:rsidP="00D726C3">
      <w:p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D726C3" w:rsidRDefault="00D726C3" w:rsidP="00D726C3">
      <w:p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D726C3" w:rsidRPr="00D726C3" w:rsidRDefault="00D726C3" w:rsidP="00D726C3">
      <w:p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</w:p>
    <w:p w:rsidR="00B874B2" w:rsidRDefault="00B874B2" w:rsidP="00B874B2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lastRenderedPageBreak/>
        <w:t>Утвердить график проветривания, обеззараживания воздуха учебных кабинетов, коридоров и рекреаций согласно таблице</w:t>
      </w:r>
      <w:r w:rsidR="008B182F">
        <w:rPr>
          <w:rFonts w:ascii="Book Antiqua" w:hAnsi="Book Antiqua" w:cs="Courier New"/>
          <w:sz w:val="24"/>
          <w:szCs w:val="24"/>
        </w:rPr>
        <w:t xml:space="preserve"> сквозного проветривания 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="008B182F">
        <w:rPr>
          <w:rFonts w:ascii="Book Antiqua" w:hAnsi="Book Antiqua" w:cs="Courier New"/>
          <w:sz w:val="24"/>
          <w:szCs w:val="24"/>
        </w:rPr>
        <w:t>(</w:t>
      </w:r>
      <w:proofErr w:type="spellStart"/>
      <w:r w:rsidR="008B182F">
        <w:rPr>
          <w:rFonts w:ascii="Book Antiqua" w:hAnsi="Book Antiqua" w:cs="Courier New"/>
          <w:sz w:val="24"/>
          <w:szCs w:val="24"/>
        </w:rPr>
        <w:t>СанПин</w:t>
      </w:r>
      <w:proofErr w:type="spellEnd"/>
      <w:r w:rsidR="008B182F">
        <w:rPr>
          <w:rFonts w:ascii="Book Antiqua" w:hAnsi="Book Antiqua" w:cs="Courier New"/>
          <w:sz w:val="24"/>
          <w:szCs w:val="24"/>
        </w:rPr>
        <w:t xml:space="preserve">) с условием </w:t>
      </w:r>
      <w:r>
        <w:rPr>
          <w:rFonts w:ascii="Book Antiqua" w:hAnsi="Book Antiqua" w:cs="Courier New"/>
          <w:sz w:val="24"/>
          <w:szCs w:val="24"/>
        </w:rPr>
        <w:t>наружной температуры воздуха:</w:t>
      </w:r>
    </w:p>
    <w:p w:rsidR="00D726C3" w:rsidRDefault="00D726C3" w:rsidP="00D726C3">
      <w:pPr>
        <w:pStyle w:val="a4"/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074"/>
        <w:gridCol w:w="2410"/>
        <w:gridCol w:w="4785"/>
      </w:tblGrid>
      <w:tr w:rsidR="00D726C3" w:rsidTr="00D726C3">
        <w:tc>
          <w:tcPr>
            <w:tcW w:w="3074" w:type="dxa"/>
            <w:vMerge w:val="restart"/>
          </w:tcPr>
          <w:p w:rsidR="00D726C3" w:rsidRPr="00D726C3" w:rsidRDefault="00D726C3" w:rsidP="00D726C3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 xml:space="preserve">Наружная температура в  </w:t>
            </w:r>
            <w:proofErr w:type="spellStart"/>
            <w:r w:rsidRPr="00D726C3">
              <w:rPr>
                <w:rFonts w:ascii="Book Antiqua" w:hAnsi="Book Antiqua" w:cs="Courier New"/>
                <w:b/>
                <w:sz w:val="24"/>
                <w:szCs w:val="24"/>
                <w:vertAlign w:val="superscript"/>
              </w:rPr>
              <w:t>о</w:t>
            </w: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7195" w:type="dxa"/>
            <w:gridSpan w:val="2"/>
          </w:tcPr>
          <w:p w:rsidR="00D726C3" w:rsidRPr="00D726C3" w:rsidRDefault="00D726C3" w:rsidP="00D726C3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Длительность проветривания помещения</w:t>
            </w:r>
          </w:p>
        </w:tc>
      </w:tr>
      <w:tr w:rsidR="00D726C3" w:rsidTr="00D726C3">
        <w:tc>
          <w:tcPr>
            <w:tcW w:w="3074" w:type="dxa"/>
            <w:vMerge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В малые перемены</w:t>
            </w:r>
          </w:p>
        </w:tc>
        <w:tc>
          <w:tcPr>
            <w:tcW w:w="4785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В большие перемены и между сменами</w:t>
            </w:r>
          </w:p>
        </w:tc>
      </w:tr>
      <w:tr w:rsidR="00D726C3" w:rsidTr="00D726C3">
        <w:tc>
          <w:tcPr>
            <w:tcW w:w="3074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От +10 до +6</w:t>
            </w:r>
          </w:p>
        </w:tc>
        <w:tc>
          <w:tcPr>
            <w:tcW w:w="2410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4-10 минут</w:t>
            </w:r>
          </w:p>
        </w:tc>
        <w:tc>
          <w:tcPr>
            <w:tcW w:w="4785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25-30 минут</w:t>
            </w:r>
          </w:p>
        </w:tc>
      </w:tr>
      <w:tr w:rsidR="00D726C3" w:rsidTr="00D726C3">
        <w:tc>
          <w:tcPr>
            <w:tcW w:w="3074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От +5 до 0</w:t>
            </w:r>
          </w:p>
        </w:tc>
        <w:tc>
          <w:tcPr>
            <w:tcW w:w="2410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3-7 минут</w:t>
            </w:r>
          </w:p>
        </w:tc>
        <w:tc>
          <w:tcPr>
            <w:tcW w:w="4785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20-30 минут</w:t>
            </w:r>
          </w:p>
        </w:tc>
      </w:tr>
      <w:tr w:rsidR="00D726C3" w:rsidTr="00D726C3">
        <w:tc>
          <w:tcPr>
            <w:tcW w:w="3074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От 0 до -5</w:t>
            </w:r>
          </w:p>
        </w:tc>
        <w:tc>
          <w:tcPr>
            <w:tcW w:w="2410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2-5 минут</w:t>
            </w:r>
          </w:p>
        </w:tc>
        <w:tc>
          <w:tcPr>
            <w:tcW w:w="4785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15-25 минут</w:t>
            </w:r>
          </w:p>
        </w:tc>
      </w:tr>
      <w:tr w:rsidR="00D726C3" w:rsidTr="00D726C3">
        <w:tc>
          <w:tcPr>
            <w:tcW w:w="3074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От -5 до -10</w:t>
            </w:r>
          </w:p>
        </w:tc>
        <w:tc>
          <w:tcPr>
            <w:tcW w:w="2410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1-3 минуты</w:t>
            </w:r>
          </w:p>
        </w:tc>
        <w:tc>
          <w:tcPr>
            <w:tcW w:w="4785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10-15 минут</w:t>
            </w:r>
          </w:p>
        </w:tc>
      </w:tr>
      <w:tr w:rsidR="00D726C3" w:rsidTr="00D726C3">
        <w:tc>
          <w:tcPr>
            <w:tcW w:w="3074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Ниже -10</w:t>
            </w:r>
          </w:p>
        </w:tc>
        <w:tc>
          <w:tcPr>
            <w:tcW w:w="2410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1-1,5 минуты</w:t>
            </w:r>
          </w:p>
        </w:tc>
        <w:tc>
          <w:tcPr>
            <w:tcW w:w="4785" w:type="dxa"/>
          </w:tcPr>
          <w:p w:rsidR="00D726C3" w:rsidRDefault="00D726C3" w:rsidP="00B874B2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5-10 минут</w:t>
            </w:r>
          </w:p>
        </w:tc>
      </w:tr>
    </w:tbl>
    <w:p w:rsidR="00B874B2" w:rsidRPr="00EE3D6D" w:rsidRDefault="00B874B2" w:rsidP="00B874B2">
      <w:pPr>
        <w:pStyle w:val="a4"/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</w:p>
    <w:tbl>
      <w:tblPr>
        <w:tblStyle w:val="a3"/>
        <w:tblW w:w="7227" w:type="dxa"/>
        <w:tblInd w:w="720" w:type="dxa"/>
        <w:tblLayout w:type="fixed"/>
        <w:tblLook w:val="04A0"/>
      </w:tblPr>
      <w:tblGrid>
        <w:gridCol w:w="948"/>
        <w:gridCol w:w="1417"/>
        <w:gridCol w:w="992"/>
        <w:gridCol w:w="1418"/>
        <w:gridCol w:w="992"/>
        <w:gridCol w:w="1460"/>
      </w:tblGrid>
      <w:tr w:rsidR="008B182F" w:rsidTr="008B182F">
        <w:tc>
          <w:tcPr>
            <w:tcW w:w="2365" w:type="dxa"/>
            <w:gridSpan w:val="2"/>
          </w:tcPr>
          <w:p w:rsidR="008B182F" w:rsidRPr="00D726C3" w:rsidRDefault="008B182F" w:rsidP="00D726C3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>
              <w:rPr>
                <w:rFonts w:ascii="Book Antiqua" w:hAnsi="Book Antiqua" w:cs="Courier New"/>
                <w:b/>
                <w:sz w:val="24"/>
                <w:szCs w:val="24"/>
              </w:rPr>
              <w:t>1 класс</w:t>
            </w:r>
          </w:p>
        </w:tc>
        <w:tc>
          <w:tcPr>
            <w:tcW w:w="2410" w:type="dxa"/>
            <w:gridSpan w:val="2"/>
          </w:tcPr>
          <w:p w:rsidR="008B182F" w:rsidRDefault="008B182F" w:rsidP="00D726C3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>
              <w:rPr>
                <w:rFonts w:ascii="Book Antiqua" w:hAnsi="Book Antiqua" w:cs="Courier New"/>
                <w:b/>
                <w:sz w:val="24"/>
                <w:szCs w:val="24"/>
              </w:rPr>
              <w:t>2-11 классы</w:t>
            </w:r>
          </w:p>
        </w:tc>
        <w:tc>
          <w:tcPr>
            <w:tcW w:w="2452" w:type="dxa"/>
            <w:gridSpan w:val="2"/>
          </w:tcPr>
          <w:p w:rsidR="008B182F" w:rsidRDefault="008B182F" w:rsidP="00D726C3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>
              <w:rPr>
                <w:rFonts w:ascii="Book Antiqua" w:hAnsi="Book Antiqua" w:cs="Courier New"/>
                <w:b/>
                <w:sz w:val="24"/>
                <w:szCs w:val="24"/>
              </w:rPr>
              <w:t>Столовая, коридоры</w:t>
            </w:r>
          </w:p>
        </w:tc>
      </w:tr>
      <w:tr w:rsidR="008B182F" w:rsidTr="00C666A5">
        <w:tc>
          <w:tcPr>
            <w:tcW w:w="4775" w:type="dxa"/>
            <w:gridSpan w:val="4"/>
          </w:tcPr>
          <w:p w:rsidR="008B182F" w:rsidRPr="008B182F" w:rsidRDefault="008B182F" w:rsidP="00D726C3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sz w:val="24"/>
                <w:szCs w:val="24"/>
              </w:rPr>
            </w:pPr>
            <w:r w:rsidRPr="008B182F">
              <w:rPr>
                <w:rFonts w:ascii="Book Antiqua" w:hAnsi="Book Antiqua" w:cs="Courier New"/>
                <w:sz w:val="24"/>
                <w:szCs w:val="24"/>
              </w:rPr>
              <w:t>Время проветривания и обеззараживания</w:t>
            </w:r>
          </w:p>
          <w:p w:rsidR="008B182F" w:rsidRPr="008B182F" w:rsidRDefault="008B182F" w:rsidP="001907D2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sz w:val="24"/>
                <w:szCs w:val="24"/>
              </w:rPr>
            </w:pPr>
            <w:r w:rsidRPr="008B182F">
              <w:rPr>
                <w:rFonts w:ascii="Book Antiqua" w:hAnsi="Book Antiqua" w:cs="Courier New"/>
                <w:sz w:val="24"/>
                <w:szCs w:val="24"/>
              </w:rPr>
              <w:t>(на переменах)</w:t>
            </w:r>
          </w:p>
        </w:tc>
        <w:tc>
          <w:tcPr>
            <w:tcW w:w="2452" w:type="dxa"/>
            <w:gridSpan w:val="2"/>
          </w:tcPr>
          <w:p w:rsidR="008B182F" w:rsidRPr="008B182F" w:rsidRDefault="008B182F" w:rsidP="00AD3CE6">
            <w:pPr>
              <w:pStyle w:val="a4"/>
              <w:suppressAutoHyphens/>
              <w:ind w:left="0"/>
              <w:contextualSpacing w:val="0"/>
              <w:jc w:val="center"/>
              <w:rPr>
                <w:rFonts w:ascii="Book Antiqua" w:hAnsi="Book Antiqua" w:cs="Courier New"/>
                <w:sz w:val="24"/>
                <w:szCs w:val="24"/>
              </w:rPr>
            </w:pPr>
            <w:r w:rsidRPr="008B182F">
              <w:rPr>
                <w:rFonts w:ascii="Book Antiqua" w:hAnsi="Book Antiqua" w:cs="Courier New"/>
                <w:sz w:val="24"/>
                <w:szCs w:val="24"/>
              </w:rPr>
              <w:t>Время проветривания и обеззараживания (во время уроков)</w:t>
            </w:r>
          </w:p>
        </w:tc>
      </w:tr>
      <w:tr w:rsidR="008B182F" w:rsidTr="008B182F">
        <w:tc>
          <w:tcPr>
            <w:tcW w:w="948" w:type="dxa"/>
          </w:tcPr>
          <w:p w:rsidR="008B182F" w:rsidRPr="00D726C3" w:rsidRDefault="008B182F" w:rsidP="008B182F">
            <w:pPr>
              <w:pStyle w:val="a4"/>
              <w:suppressAutoHyphens/>
              <w:ind w:left="-11" w:right="-108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</w:tcPr>
          <w:p w:rsidR="008B182F" w:rsidRPr="00D726C3" w:rsidRDefault="008B182F" w:rsidP="008B182F">
            <w:pPr>
              <w:pStyle w:val="a4"/>
              <w:suppressAutoHyphens/>
              <w:ind w:left="-11" w:right="-108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окончание</w:t>
            </w:r>
          </w:p>
        </w:tc>
        <w:tc>
          <w:tcPr>
            <w:tcW w:w="992" w:type="dxa"/>
          </w:tcPr>
          <w:p w:rsidR="008B182F" w:rsidRPr="00D726C3" w:rsidRDefault="008B182F" w:rsidP="008B182F">
            <w:pPr>
              <w:pStyle w:val="a4"/>
              <w:suppressAutoHyphens/>
              <w:ind w:left="-11" w:right="-108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8B182F" w:rsidRPr="00D726C3" w:rsidRDefault="008B182F" w:rsidP="008B182F">
            <w:pPr>
              <w:pStyle w:val="a4"/>
              <w:suppressAutoHyphens/>
              <w:ind w:left="-11" w:right="-108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окончание</w:t>
            </w:r>
          </w:p>
        </w:tc>
        <w:tc>
          <w:tcPr>
            <w:tcW w:w="992" w:type="dxa"/>
          </w:tcPr>
          <w:p w:rsidR="008B182F" w:rsidRPr="00D726C3" w:rsidRDefault="008B182F" w:rsidP="008B182F">
            <w:pPr>
              <w:pStyle w:val="a4"/>
              <w:suppressAutoHyphens/>
              <w:ind w:left="-11" w:right="-108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начало</w:t>
            </w:r>
          </w:p>
        </w:tc>
        <w:tc>
          <w:tcPr>
            <w:tcW w:w="1460" w:type="dxa"/>
          </w:tcPr>
          <w:p w:rsidR="008B182F" w:rsidRPr="00D726C3" w:rsidRDefault="008B182F" w:rsidP="008B182F">
            <w:pPr>
              <w:pStyle w:val="a4"/>
              <w:suppressAutoHyphens/>
              <w:ind w:left="-11" w:right="-108"/>
              <w:contextualSpacing w:val="0"/>
              <w:jc w:val="center"/>
              <w:rPr>
                <w:rFonts w:ascii="Book Antiqua" w:hAnsi="Book Antiqua" w:cs="Courier New"/>
                <w:b/>
                <w:sz w:val="24"/>
                <w:szCs w:val="24"/>
              </w:rPr>
            </w:pPr>
            <w:r w:rsidRPr="00D726C3">
              <w:rPr>
                <w:rFonts w:ascii="Book Antiqua" w:hAnsi="Book Antiqua" w:cs="Courier New"/>
                <w:b/>
                <w:sz w:val="24"/>
                <w:szCs w:val="24"/>
              </w:rPr>
              <w:t>окончание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8B182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 xml:space="preserve">8.00 </w:t>
            </w: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8.15</w:t>
            </w:r>
          </w:p>
        </w:tc>
        <w:tc>
          <w:tcPr>
            <w:tcW w:w="992" w:type="dxa"/>
          </w:tcPr>
          <w:p w:rsidR="00534336" w:rsidRDefault="00534336" w:rsidP="00C0278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 xml:space="preserve">8.00 </w:t>
            </w:r>
          </w:p>
        </w:tc>
        <w:tc>
          <w:tcPr>
            <w:tcW w:w="1418" w:type="dxa"/>
          </w:tcPr>
          <w:p w:rsidR="00534336" w:rsidRDefault="00534336" w:rsidP="00C0278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8.15</w:t>
            </w:r>
          </w:p>
        </w:tc>
        <w:tc>
          <w:tcPr>
            <w:tcW w:w="992" w:type="dxa"/>
          </w:tcPr>
          <w:p w:rsidR="00534336" w:rsidRDefault="00534336" w:rsidP="000C0AD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 xml:space="preserve">8.00 </w:t>
            </w:r>
          </w:p>
        </w:tc>
        <w:tc>
          <w:tcPr>
            <w:tcW w:w="1460" w:type="dxa"/>
          </w:tcPr>
          <w:p w:rsidR="00534336" w:rsidRDefault="00534336" w:rsidP="000C0ADF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8.15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9.05</w:t>
            </w: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9.20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9.15</w:t>
            </w: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9.25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8.55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9.10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10.00</w:t>
            </w: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10.20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10.25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9.25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10.05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11.25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11.15</w:t>
            </w: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11.30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10.45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11.00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12.20</w:t>
            </w: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12.35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11.45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12.00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13.25</w:t>
            </w: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13.35</w:t>
            </w: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12.40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12.55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13.40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13.55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14.40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14.55</w:t>
            </w:r>
          </w:p>
        </w:tc>
      </w:tr>
      <w:tr w:rsidR="00534336" w:rsidTr="008B182F">
        <w:tc>
          <w:tcPr>
            <w:tcW w:w="94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15.20</w:t>
            </w:r>
          </w:p>
        </w:tc>
        <w:tc>
          <w:tcPr>
            <w:tcW w:w="1460" w:type="dxa"/>
          </w:tcPr>
          <w:p w:rsidR="00534336" w:rsidRDefault="00534336" w:rsidP="00EE3D6D">
            <w:pPr>
              <w:pStyle w:val="a4"/>
              <w:suppressAutoHyphens/>
              <w:ind w:left="0"/>
              <w:contextualSpacing w:val="0"/>
              <w:rPr>
                <w:rFonts w:ascii="Book Antiqua" w:hAnsi="Book Antiqua" w:cs="Courier New"/>
                <w:sz w:val="24"/>
                <w:szCs w:val="24"/>
              </w:rPr>
            </w:pPr>
            <w:r>
              <w:rPr>
                <w:rFonts w:ascii="Book Antiqua" w:hAnsi="Book Antiqua" w:cs="Courier New"/>
                <w:sz w:val="24"/>
                <w:szCs w:val="24"/>
              </w:rPr>
              <w:t>15.35</w:t>
            </w:r>
          </w:p>
        </w:tc>
      </w:tr>
    </w:tbl>
    <w:p w:rsidR="00B874B2" w:rsidRDefault="00B874B2" w:rsidP="00EE3D6D">
      <w:pPr>
        <w:pStyle w:val="a4"/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</w:p>
    <w:p w:rsidR="00676391" w:rsidRPr="00676391" w:rsidRDefault="00676391" w:rsidP="00534336">
      <w:pPr>
        <w:pStyle w:val="a4"/>
        <w:numPr>
          <w:ilvl w:val="0"/>
          <w:numId w:val="2"/>
        </w:numPr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  <w:r w:rsidRPr="00676391">
        <w:rPr>
          <w:rFonts w:ascii="Book Antiqua" w:hAnsi="Book Antiqua" w:cs="Arial"/>
          <w:sz w:val="24"/>
          <w:szCs w:val="24"/>
        </w:rPr>
        <w:t>Работникам школы: изучить и руководствоваться</w:t>
      </w:r>
      <w:r>
        <w:rPr>
          <w:rFonts w:ascii="Book Antiqua" w:hAnsi="Book Antiqua" w:cs="Arial"/>
          <w:sz w:val="24"/>
          <w:szCs w:val="24"/>
        </w:rPr>
        <w:t xml:space="preserve">  </w:t>
      </w:r>
    </w:p>
    <w:p w:rsidR="00676391" w:rsidRPr="00676391" w:rsidRDefault="00676391" w:rsidP="00676391">
      <w:pPr>
        <w:pStyle w:val="a4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  <w:r w:rsidRPr="00676391">
        <w:rPr>
          <w:rFonts w:ascii="Book Antiqua" w:hAnsi="Book Antiqua" w:cs="Arial"/>
          <w:sz w:val="24"/>
          <w:szCs w:val="24"/>
        </w:rPr>
        <w:t xml:space="preserve">Памяткой по профилактике и раннему выявлению новой коронавирусной </w:t>
      </w:r>
      <w:r>
        <w:rPr>
          <w:rFonts w:ascii="Book Antiqua" w:hAnsi="Book Antiqua" w:cs="Arial"/>
          <w:sz w:val="24"/>
          <w:szCs w:val="24"/>
        </w:rPr>
        <w:t>инфекции;</w:t>
      </w:r>
    </w:p>
    <w:p w:rsidR="00534336" w:rsidRPr="00D1331B" w:rsidRDefault="00676391" w:rsidP="00676391">
      <w:pPr>
        <w:pStyle w:val="a4"/>
        <w:numPr>
          <w:ilvl w:val="0"/>
          <w:numId w:val="7"/>
        </w:numPr>
        <w:suppressAutoHyphens/>
        <w:spacing w:after="0" w:line="240" w:lineRule="auto"/>
        <w:contextualSpacing w:val="0"/>
        <w:rPr>
          <w:rFonts w:ascii="Book Antiqua" w:hAnsi="Book Antiqua" w:cs="Courier New"/>
          <w:sz w:val="24"/>
          <w:szCs w:val="24"/>
        </w:rPr>
      </w:pPr>
      <w:r w:rsidRPr="00676391">
        <w:rPr>
          <w:rFonts w:ascii="Book Antiqua" w:hAnsi="Book Antiqua" w:cs="Arial"/>
          <w:sz w:val="24"/>
          <w:szCs w:val="24"/>
        </w:rPr>
        <w:t>Памяткой о мерах по недопущению распространения новой коронавирусной инфекции в школе</w:t>
      </w:r>
      <w:r>
        <w:rPr>
          <w:rFonts w:ascii="Book Antiqua" w:hAnsi="Book Antiqua" w:cs="Arial"/>
          <w:sz w:val="24"/>
          <w:szCs w:val="24"/>
        </w:rPr>
        <w:t>.</w:t>
      </w:r>
    </w:p>
    <w:p w:rsidR="00D1331B" w:rsidRPr="00D1331B" w:rsidRDefault="00D1331B" w:rsidP="00D1331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ind w:left="851" w:hanging="425"/>
        <w:rPr>
          <w:rFonts w:ascii="Book Antiqua" w:eastAsiaTheme="minorEastAsia" w:hAnsi="Book Antiqua" w:cs="Arial"/>
          <w:bCs/>
          <w:sz w:val="24"/>
          <w:szCs w:val="24"/>
        </w:rPr>
      </w:pPr>
      <w:r w:rsidRPr="00D1331B">
        <w:rPr>
          <w:rFonts w:ascii="Book Antiqua" w:hAnsi="Book Antiqua" w:cs="Courier New"/>
          <w:sz w:val="24"/>
          <w:szCs w:val="24"/>
        </w:rPr>
        <w:t xml:space="preserve">Возняк Г.П. завхоза школы назначить </w:t>
      </w:r>
      <w:r w:rsidRPr="00D1331B">
        <w:rPr>
          <w:rFonts w:ascii="Book Antiqua" w:hAnsi="Book Antiqua" w:cs="Arial"/>
          <w:sz w:val="24"/>
          <w:szCs w:val="24"/>
        </w:rPr>
        <w:t xml:space="preserve">ответственным за проведение термометрии сотрудников и обучающихся </w:t>
      </w:r>
      <w:r>
        <w:rPr>
          <w:rFonts w:ascii="Book Antiqua" w:hAnsi="Book Antiqua" w:cs="Arial"/>
          <w:sz w:val="24"/>
          <w:szCs w:val="24"/>
        </w:rPr>
        <w:t xml:space="preserve"> (центральный и запасной вход- с привлечением тех</w:t>
      </w:r>
      <w:proofErr w:type="gramStart"/>
      <w:r>
        <w:rPr>
          <w:rFonts w:ascii="Book Antiqua" w:hAnsi="Book Antiqua" w:cs="Arial"/>
          <w:sz w:val="24"/>
          <w:szCs w:val="24"/>
        </w:rPr>
        <w:t>.п</w:t>
      </w:r>
      <w:proofErr w:type="gramEnd"/>
      <w:r>
        <w:rPr>
          <w:rFonts w:ascii="Book Antiqua" w:hAnsi="Book Antiqua" w:cs="Arial"/>
          <w:sz w:val="24"/>
          <w:szCs w:val="24"/>
        </w:rPr>
        <w:t xml:space="preserve">ерсонала школы и </w:t>
      </w:r>
      <w:proofErr w:type="spellStart"/>
      <w:r>
        <w:rPr>
          <w:rFonts w:ascii="Book Antiqua" w:hAnsi="Book Antiqua" w:cs="Arial"/>
          <w:sz w:val="24"/>
          <w:szCs w:val="24"/>
        </w:rPr>
        <w:t>мед.работника</w:t>
      </w:r>
      <w:proofErr w:type="spellEnd"/>
      <w:r>
        <w:rPr>
          <w:rFonts w:ascii="Book Antiqua" w:hAnsi="Book Antiqua" w:cs="Arial"/>
          <w:sz w:val="24"/>
          <w:szCs w:val="24"/>
        </w:rPr>
        <w:t xml:space="preserve">) </w:t>
      </w:r>
      <w:r w:rsidRPr="00D1331B">
        <w:rPr>
          <w:rFonts w:ascii="Book Antiqua" w:hAnsi="Book Antiqua" w:cs="Arial"/>
          <w:sz w:val="24"/>
          <w:szCs w:val="24"/>
        </w:rPr>
        <w:t>с использованием бесконтактных термометров с занесением ее результатов в «</w:t>
      </w:r>
      <w:r w:rsidRPr="00D1331B">
        <w:rPr>
          <w:rFonts w:ascii="Book Antiqua" w:eastAsiaTheme="minorEastAsia" w:hAnsi="Book Antiqua" w:cs="Arial"/>
          <w:bCs/>
          <w:sz w:val="24"/>
          <w:szCs w:val="24"/>
        </w:rPr>
        <w:t xml:space="preserve">Журнал </w:t>
      </w:r>
      <w:r w:rsidRPr="00D1331B">
        <w:rPr>
          <w:rFonts w:ascii="Times New Roman" w:hAnsi="Times New Roman"/>
          <w:sz w:val="24"/>
          <w:szCs w:val="24"/>
        </w:rPr>
        <w:t>регистрации при входе показаний данных термометрии обучающихся</w:t>
      </w:r>
      <w:r w:rsidRPr="00D1331B">
        <w:rPr>
          <w:rFonts w:ascii="Book Antiqua" w:eastAsiaTheme="minorEastAsia" w:hAnsi="Book Antiqua" w:cs="Arial"/>
          <w:bCs/>
          <w:sz w:val="24"/>
          <w:szCs w:val="24"/>
        </w:rPr>
        <w:t>, в целях предупреждения распространения коронавирусной инфекции (COVID-19)</w:t>
      </w:r>
      <w:r w:rsidRPr="00D1331B">
        <w:rPr>
          <w:rFonts w:ascii="Book Antiqua" w:hAnsi="Book Antiqua" w:cs="Arial"/>
          <w:sz w:val="24"/>
          <w:szCs w:val="24"/>
        </w:rPr>
        <w:t>» и «</w:t>
      </w:r>
      <w:r w:rsidRPr="00D1331B">
        <w:rPr>
          <w:rFonts w:ascii="Book Antiqua" w:eastAsiaTheme="minorEastAsia" w:hAnsi="Book Antiqua" w:cs="Arial"/>
          <w:bCs/>
          <w:sz w:val="24"/>
          <w:szCs w:val="24"/>
        </w:rPr>
        <w:t>Журнал по контролю состояния работников, осуществляемому путем замеров температуры тела работников, в целях предупреждения распространения коронавирусной инфекции (COVID-19)»</w:t>
      </w:r>
    </w:p>
    <w:p w:rsidR="00D1331B" w:rsidRDefault="00D1331B" w:rsidP="00676391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  <w:proofErr w:type="spellStart"/>
      <w:r>
        <w:rPr>
          <w:rFonts w:ascii="Book Antiqua" w:hAnsi="Book Antiqua" w:cs="Courier New"/>
          <w:sz w:val="24"/>
          <w:szCs w:val="24"/>
        </w:rPr>
        <w:t>Ярыш</w:t>
      </w:r>
      <w:proofErr w:type="spellEnd"/>
      <w:r>
        <w:rPr>
          <w:rFonts w:ascii="Book Antiqua" w:hAnsi="Book Antiqua" w:cs="Courier New"/>
          <w:sz w:val="24"/>
          <w:szCs w:val="24"/>
        </w:rPr>
        <w:t xml:space="preserve"> А.С. электронику школы и </w:t>
      </w:r>
      <w:proofErr w:type="gramStart"/>
      <w:r>
        <w:rPr>
          <w:rFonts w:ascii="Book Antiqua" w:hAnsi="Book Antiqua" w:cs="Courier New"/>
          <w:sz w:val="24"/>
          <w:szCs w:val="24"/>
        </w:rPr>
        <w:t>системному</w:t>
      </w:r>
      <w:proofErr w:type="gramEnd"/>
      <w:r>
        <w:rPr>
          <w:rFonts w:ascii="Book Antiqua" w:hAnsi="Book Antiqua" w:cs="Courier New"/>
          <w:sz w:val="24"/>
          <w:szCs w:val="24"/>
        </w:rPr>
        <w:t xml:space="preserve"> администрации оф</w:t>
      </w:r>
      <w:r w:rsidR="007B58E3">
        <w:rPr>
          <w:rFonts w:ascii="Book Antiqua" w:hAnsi="Book Antiqua" w:cs="Courier New"/>
          <w:sz w:val="24"/>
          <w:szCs w:val="24"/>
        </w:rPr>
        <w:t>ициального сайта школы в информ</w:t>
      </w:r>
      <w:r>
        <w:rPr>
          <w:rFonts w:ascii="Book Antiqua" w:hAnsi="Book Antiqua" w:cs="Courier New"/>
          <w:sz w:val="24"/>
          <w:szCs w:val="24"/>
        </w:rPr>
        <w:t>ационно- коммуникационной сети интернет разместить на сайте школ</w:t>
      </w:r>
      <w:r w:rsidR="007B58E3">
        <w:rPr>
          <w:rFonts w:ascii="Book Antiqua" w:hAnsi="Book Antiqua" w:cs="Courier New"/>
          <w:sz w:val="24"/>
          <w:szCs w:val="24"/>
        </w:rPr>
        <w:t>ы:</w:t>
      </w:r>
    </w:p>
    <w:p w:rsidR="007B58E3" w:rsidRDefault="007B58E3" w:rsidP="007B58E3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Утверждённый регламент работы ОУ а 2020-2021 </w:t>
      </w:r>
      <w:proofErr w:type="spellStart"/>
      <w:r>
        <w:rPr>
          <w:rFonts w:ascii="Book Antiqua" w:hAnsi="Book Antiqua" w:cs="Courier New"/>
          <w:sz w:val="24"/>
          <w:szCs w:val="24"/>
        </w:rPr>
        <w:t>уч</w:t>
      </w:r>
      <w:proofErr w:type="gramStart"/>
      <w:r>
        <w:rPr>
          <w:rFonts w:ascii="Book Antiqua" w:hAnsi="Book Antiqua" w:cs="Courier New"/>
          <w:sz w:val="24"/>
          <w:szCs w:val="24"/>
        </w:rPr>
        <w:t>.г</w:t>
      </w:r>
      <w:proofErr w:type="gramEnd"/>
      <w:r>
        <w:rPr>
          <w:rFonts w:ascii="Book Antiqua" w:hAnsi="Book Antiqua" w:cs="Courier New"/>
          <w:sz w:val="24"/>
          <w:szCs w:val="24"/>
        </w:rPr>
        <w:t>оду</w:t>
      </w:r>
      <w:proofErr w:type="spellEnd"/>
      <w:r>
        <w:rPr>
          <w:rFonts w:ascii="Book Antiqua" w:hAnsi="Book Antiqua" w:cs="Courier New"/>
          <w:sz w:val="24"/>
          <w:szCs w:val="24"/>
        </w:rPr>
        <w:t xml:space="preserve"> до 05.09.2020г.</w:t>
      </w:r>
    </w:p>
    <w:p w:rsidR="007B58E3" w:rsidRDefault="007B58E3" w:rsidP="007B58E3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Классным руководителям 1-11 классов обеспечить:</w:t>
      </w:r>
    </w:p>
    <w:p w:rsidR="007B58E3" w:rsidRPr="007B58E3" w:rsidRDefault="007B58E3" w:rsidP="007B58E3">
      <w:pPr>
        <w:pStyle w:val="a4"/>
        <w:numPr>
          <w:ilvl w:val="0"/>
          <w:numId w:val="9"/>
        </w:num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Информирование обучающихся, их родителей (законных представителей) о регламенте и особенностях режима работы школы, в том числе время прибытия в школу, перемен, приема пищи и т.д.;</w:t>
      </w:r>
    </w:p>
    <w:p w:rsidR="00676391" w:rsidRPr="00D1331B" w:rsidRDefault="00676391" w:rsidP="00676391">
      <w:pPr>
        <w:pStyle w:val="a4"/>
        <w:numPr>
          <w:ilvl w:val="0"/>
          <w:numId w:val="2"/>
        </w:num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  <w:r w:rsidRPr="00D1331B">
        <w:rPr>
          <w:rFonts w:ascii="Book Antiqua" w:hAnsi="Book Antiqua" w:cs="Courier New"/>
          <w:sz w:val="24"/>
          <w:szCs w:val="24"/>
        </w:rPr>
        <w:t>Назначить ответственных лиц за исполнение данного приказа:</w:t>
      </w:r>
    </w:p>
    <w:p w:rsidR="00676391" w:rsidRDefault="00676391" w:rsidP="00676391">
      <w:pPr>
        <w:pStyle w:val="a4"/>
        <w:numPr>
          <w:ilvl w:val="0"/>
          <w:numId w:val="8"/>
        </w:numPr>
        <w:suppressAutoHyphens/>
        <w:spacing w:after="0" w:line="240" w:lineRule="auto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Возняк Г.П. завхоз школы – п. 3,4,5,7,8,9,10</w:t>
      </w:r>
    </w:p>
    <w:p w:rsidR="007B58E3" w:rsidRPr="007B58E3" w:rsidRDefault="007B58E3" w:rsidP="007B58E3">
      <w:pPr>
        <w:tabs>
          <w:tab w:val="left" w:pos="3285"/>
        </w:tabs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lastRenderedPageBreak/>
        <w:tab/>
      </w:r>
      <w:r>
        <w:rPr>
          <w:rFonts w:ascii="Book Antiqua" w:hAnsi="Book Antiqua" w:cs="Courier New"/>
          <w:noProof/>
          <w:sz w:val="24"/>
          <w:szCs w:val="24"/>
          <w:lang w:eastAsia="ru-RU"/>
        </w:rPr>
        <w:drawing>
          <wp:inline distT="0" distB="0" distL="0" distR="0">
            <wp:extent cx="6840855" cy="9675416"/>
            <wp:effectExtent l="19050" t="0" r="0" b="0"/>
            <wp:docPr id="3" name="Рисунок 3" descr="C:\Users\Ма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8E3" w:rsidRPr="007B58E3" w:rsidSect="00897C68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A9B"/>
    <w:multiLevelType w:val="hybridMultilevel"/>
    <w:tmpl w:val="9298364A"/>
    <w:lvl w:ilvl="0" w:tplc="D3BEAC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54E0"/>
    <w:multiLevelType w:val="hybridMultilevel"/>
    <w:tmpl w:val="BAECA9CA"/>
    <w:lvl w:ilvl="0" w:tplc="8856B17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24624"/>
    <w:multiLevelType w:val="hybridMultilevel"/>
    <w:tmpl w:val="4D288910"/>
    <w:lvl w:ilvl="0" w:tplc="99E6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21917"/>
    <w:multiLevelType w:val="hybridMultilevel"/>
    <w:tmpl w:val="8222D826"/>
    <w:lvl w:ilvl="0" w:tplc="D3BEAC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5A8"/>
    <w:multiLevelType w:val="hybridMultilevel"/>
    <w:tmpl w:val="D376D3FC"/>
    <w:lvl w:ilvl="0" w:tplc="FC4CA8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727415"/>
    <w:multiLevelType w:val="hybridMultilevel"/>
    <w:tmpl w:val="41BC39F4"/>
    <w:lvl w:ilvl="0" w:tplc="8460D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9F65CC"/>
    <w:multiLevelType w:val="hybridMultilevel"/>
    <w:tmpl w:val="F8E88E60"/>
    <w:lvl w:ilvl="0" w:tplc="8460D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3302E4"/>
    <w:multiLevelType w:val="hybridMultilevel"/>
    <w:tmpl w:val="31FCE38A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47B81"/>
    <w:multiLevelType w:val="hybridMultilevel"/>
    <w:tmpl w:val="4F84D8F6"/>
    <w:lvl w:ilvl="0" w:tplc="DF3A3E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68"/>
    <w:rsid w:val="00102EA0"/>
    <w:rsid w:val="00304C1F"/>
    <w:rsid w:val="004A2E1E"/>
    <w:rsid w:val="00534336"/>
    <w:rsid w:val="0054134F"/>
    <w:rsid w:val="00676391"/>
    <w:rsid w:val="006B5395"/>
    <w:rsid w:val="007B58E3"/>
    <w:rsid w:val="00897C68"/>
    <w:rsid w:val="008B182F"/>
    <w:rsid w:val="00AA2C90"/>
    <w:rsid w:val="00AC1E29"/>
    <w:rsid w:val="00B874B2"/>
    <w:rsid w:val="00B95B09"/>
    <w:rsid w:val="00D1331B"/>
    <w:rsid w:val="00D726C3"/>
    <w:rsid w:val="00EB774F"/>
    <w:rsid w:val="00EE3D6D"/>
    <w:rsid w:val="00F4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50"/>
        <o:r id="V:Rule18" type="connector" idref="#_x0000_s1053"/>
        <o:r id="V:Rule19" type="connector" idref="#_x0000_s1051"/>
        <o:r id="V:Rule20" type="connector" idref="#_x0000_s1054"/>
        <o:r id="V:Rule21" type="connector" idref="#_x0000_s1047"/>
        <o:r id="V:Rule22" type="connector" idref="#_x0000_s1057"/>
        <o:r id="V:Rule23" type="connector" idref="#_x0000_s1046"/>
        <o:r id="V:Rule24" type="connector" idref="#_x0000_s1042"/>
        <o:r id="V:Rule25" type="connector" idref="#_x0000_s1048"/>
        <o:r id="V:Rule26" type="connector" idref="#_x0000_s1055"/>
        <o:r id="V:Rule27" type="connector" idref="#_x0000_s1044"/>
        <o:r id="V:Rule28" type="connector" idref="#_x0000_s1056"/>
        <o:r id="V:Rule29" type="connector" idref="#_x0000_s1052"/>
        <o:r id="V:Rule30" type="connector" idref="#_x0000_s1045"/>
        <o:r id="V:Rule31" type="connector" idref="#_x0000_s1049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774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A2C9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A2C9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A2C9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C1E2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2020-09-11T03:51:00Z</cp:lastPrinted>
  <dcterms:created xsi:type="dcterms:W3CDTF">2020-09-11T01:31:00Z</dcterms:created>
  <dcterms:modified xsi:type="dcterms:W3CDTF">2020-09-11T03:54:00Z</dcterms:modified>
</cp:coreProperties>
</file>